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67" w:rsidRDefault="007B51CB">
      <w:pPr>
        <w:pStyle w:val="Nagwek1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I N F O R M A C J A  </w:t>
      </w:r>
    </w:p>
    <w:p w:rsidR="009F6367" w:rsidRDefault="007B51CB">
      <w:pPr>
        <w:jc w:val="both"/>
        <w:rPr>
          <w:sz w:val="28"/>
        </w:rPr>
      </w:pPr>
      <w:r>
        <w:rPr>
          <w:b/>
          <w:i/>
          <w:sz w:val="28"/>
        </w:rPr>
        <w:t xml:space="preserve">        z realizacji  budżetu gminy Kołbaskowo za I kwarta</w:t>
      </w:r>
      <w:r w:rsidR="005003B8">
        <w:rPr>
          <w:b/>
          <w:i/>
          <w:sz w:val="28"/>
        </w:rPr>
        <w:t>ł 2010</w:t>
      </w:r>
      <w:r>
        <w:rPr>
          <w:b/>
          <w:i/>
          <w:sz w:val="28"/>
        </w:rPr>
        <w:t xml:space="preserve"> r.</w:t>
      </w:r>
    </w:p>
    <w:p w:rsidR="009F6367" w:rsidRDefault="009F6367">
      <w:pPr>
        <w:jc w:val="both"/>
        <w:rPr>
          <w:sz w:val="28"/>
        </w:rPr>
      </w:pPr>
    </w:p>
    <w:p w:rsidR="009F6367" w:rsidRDefault="005003B8">
      <w:pPr>
        <w:jc w:val="both"/>
        <w:rPr>
          <w:b/>
          <w:sz w:val="28"/>
        </w:rPr>
      </w:pPr>
      <w:r>
        <w:rPr>
          <w:sz w:val="28"/>
        </w:rPr>
        <w:t>Budżet gminy Kołbaskowo na 2010</w:t>
      </w:r>
      <w:r w:rsidR="007B51CB">
        <w:rPr>
          <w:sz w:val="28"/>
        </w:rPr>
        <w:t xml:space="preserve"> rok zaplanowany został po stronie dochodów w wysokości </w:t>
      </w:r>
      <w:r w:rsidR="007B51CB">
        <w:rPr>
          <w:b/>
          <w:bCs/>
          <w:sz w:val="28"/>
        </w:rPr>
        <w:t>3</w:t>
      </w:r>
      <w:r>
        <w:rPr>
          <w:b/>
          <w:bCs/>
          <w:sz w:val="28"/>
        </w:rPr>
        <w:t>3.087.983</w:t>
      </w:r>
      <w:r w:rsidR="007B51CB">
        <w:rPr>
          <w:sz w:val="28"/>
        </w:rPr>
        <w:t xml:space="preserve"> </w:t>
      </w:r>
      <w:r w:rsidR="007B51CB">
        <w:rPr>
          <w:b/>
          <w:sz w:val="28"/>
        </w:rPr>
        <w:t>zł</w:t>
      </w:r>
      <w:r w:rsidR="007B51CB">
        <w:rPr>
          <w:sz w:val="28"/>
        </w:rPr>
        <w:t xml:space="preserve"> a po stronie wydatków </w:t>
      </w:r>
      <w:r>
        <w:rPr>
          <w:b/>
          <w:bCs/>
          <w:sz w:val="28"/>
        </w:rPr>
        <w:t>38.776.132</w:t>
      </w:r>
      <w:r w:rsidR="00D3010C">
        <w:rPr>
          <w:b/>
          <w:bCs/>
          <w:sz w:val="28"/>
        </w:rPr>
        <w:t xml:space="preserve"> </w:t>
      </w:r>
      <w:r w:rsidR="007B51CB">
        <w:rPr>
          <w:b/>
          <w:bCs/>
          <w:sz w:val="28"/>
        </w:rPr>
        <w:t>zł</w:t>
      </w:r>
      <w:r w:rsidR="007B51CB">
        <w:rPr>
          <w:b/>
          <w:sz w:val="28"/>
        </w:rPr>
        <w:t>.</w:t>
      </w:r>
    </w:p>
    <w:p w:rsidR="009F6367" w:rsidRDefault="00C8228D">
      <w:pPr>
        <w:jc w:val="both"/>
        <w:rPr>
          <w:sz w:val="28"/>
        </w:rPr>
      </w:pPr>
      <w:r>
        <w:rPr>
          <w:sz w:val="28"/>
        </w:rPr>
        <w:t>W wyniku wprowadzonych zmian</w:t>
      </w:r>
      <w:r w:rsidR="007B51CB">
        <w:rPr>
          <w:sz w:val="28"/>
        </w:rPr>
        <w:t xml:space="preserve"> </w:t>
      </w:r>
      <w:r>
        <w:rPr>
          <w:sz w:val="28"/>
        </w:rPr>
        <w:t>(</w:t>
      </w:r>
      <w:r w:rsidR="007B51CB">
        <w:rPr>
          <w:sz w:val="28"/>
        </w:rPr>
        <w:t xml:space="preserve">zwiększenia </w:t>
      </w:r>
      <w:r>
        <w:rPr>
          <w:sz w:val="28"/>
        </w:rPr>
        <w:t xml:space="preserve">i zmniejszenia </w:t>
      </w:r>
      <w:r w:rsidR="007B51CB">
        <w:rPr>
          <w:sz w:val="28"/>
        </w:rPr>
        <w:t>dotacji celowych dla gminy na zadania w</w:t>
      </w:r>
      <w:r w:rsidR="005003B8">
        <w:rPr>
          <w:sz w:val="28"/>
        </w:rPr>
        <w:t>łasne i zadania zlecone, zmniejsz</w:t>
      </w:r>
      <w:r w:rsidR="007B51CB">
        <w:rPr>
          <w:sz w:val="28"/>
        </w:rPr>
        <w:t>enia</w:t>
      </w:r>
      <w:r>
        <w:rPr>
          <w:sz w:val="28"/>
        </w:rPr>
        <w:t xml:space="preserve"> </w:t>
      </w:r>
      <w:r w:rsidR="005003B8">
        <w:rPr>
          <w:sz w:val="28"/>
        </w:rPr>
        <w:t>subwencji ,zwiększenia</w:t>
      </w:r>
      <w:r>
        <w:rPr>
          <w:sz w:val="28"/>
        </w:rPr>
        <w:t xml:space="preserve"> </w:t>
      </w:r>
      <w:r w:rsidR="007B51CB">
        <w:rPr>
          <w:sz w:val="28"/>
        </w:rPr>
        <w:t>dochodów wł</w:t>
      </w:r>
      <w:r>
        <w:rPr>
          <w:sz w:val="28"/>
        </w:rPr>
        <w:t xml:space="preserve">asnych gminy) dochody i wydatki wzrosły o 340.790,47 zł i </w:t>
      </w:r>
      <w:r w:rsidR="005003B8">
        <w:rPr>
          <w:sz w:val="28"/>
        </w:rPr>
        <w:t>na koniec I kwartału 2010</w:t>
      </w:r>
      <w:r>
        <w:rPr>
          <w:sz w:val="28"/>
        </w:rPr>
        <w:t xml:space="preserve"> r. plan dochodów wynosi </w:t>
      </w:r>
      <w:r w:rsidR="005003B8">
        <w:rPr>
          <w:b/>
          <w:sz w:val="28"/>
        </w:rPr>
        <w:t>34.562.654</w:t>
      </w:r>
      <w:r w:rsidRPr="00DF40C1">
        <w:rPr>
          <w:b/>
          <w:sz w:val="28"/>
        </w:rPr>
        <w:t xml:space="preserve"> zł</w:t>
      </w:r>
      <w:r>
        <w:rPr>
          <w:sz w:val="28"/>
        </w:rPr>
        <w:t xml:space="preserve"> natomiast wydatków </w:t>
      </w:r>
      <w:r w:rsidR="005003B8">
        <w:rPr>
          <w:b/>
          <w:sz w:val="28"/>
        </w:rPr>
        <w:t>41.380.767</w:t>
      </w:r>
      <w:r w:rsidRPr="00DF40C1">
        <w:rPr>
          <w:b/>
          <w:sz w:val="28"/>
        </w:rPr>
        <w:t xml:space="preserve"> zł</w:t>
      </w:r>
      <w:r>
        <w:rPr>
          <w:sz w:val="28"/>
        </w:rPr>
        <w:t>.</w:t>
      </w:r>
    </w:p>
    <w:p w:rsidR="009F6367" w:rsidRDefault="00D3010C">
      <w:pPr>
        <w:pStyle w:val="Tekstpodstawowy3"/>
        <w:rPr>
          <w:bCs w:val="0"/>
        </w:rPr>
      </w:pPr>
      <w:r>
        <w:rPr>
          <w:bCs w:val="0"/>
        </w:rPr>
        <w:t>Żródłem</w:t>
      </w:r>
      <w:r w:rsidR="007B51CB">
        <w:rPr>
          <w:bCs w:val="0"/>
        </w:rPr>
        <w:t xml:space="preserve"> pokrycia wydatków </w:t>
      </w:r>
      <w:r w:rsidR="005003B8">
        <w:rPr>
          <w:bCs w:val="0"/>
        </w:rPr>
        <w:t>w kwocie 6.818.113</w:t>
      </w:r>
      <w:r w:rsidR="00F509DF">
        <w:rPr>
          <w:bCs w:val="0"/>
        </w:rPr>
        <w:t xml:space="preserve"> zł </w:t>
      </w:r>
      <w:r w:rsidR="007B51CB">
        <w:rPr>
          <w:bCs w:val="0"/>
        </w:rPr>
        <w:t xml:space="preserve">nie znajdujących pokrycia w planowanych dochodach jest nadwyżka </w:t>
      </w:r>
      <w:r>
        <w:rPr>
          <w:bCs w:val="0"/>
        </w:rPr>
        <w:t>budżetowa z lat ubiegłych.</w:t>
      </w:r>
    </w:p>
    <w:p w:rsidR="009F6367" w:rsidRDefault="007B51CB">
      <w:pPr>
        <w:rPr>
          <w:sz w:val="28"/>
        </w:rPr>
      </w:pPr>
      <w:r>
        <w:rPr>
          <w:sz w:val="28"/>
        </w:rPr>
        <w:t xml:space="preserve">       </w:t>
      </w:r>
    </w:p>
    <w:p w:rsidR="009F6367" w:rsidRDefault="00D3010C">
      <w:pPr>
        <w:pStyle w:val="Nagwek1"/>
      </w:pPr>
      <w:r>
        <w:t>Na koniec I</w:t>
      </w:r>
      <w:r w:rsidR="005003B8">
        <w:t xml:space="preserve"> kwartału 2010</w:t>
      </w:r>
      <w:r w:rsidR="007B51CB">
        <w:t xml:space="preserve"> roku gmina zrealizowała dochody na poziomie  </w:t>
      </w:r>
    </w:p>
    <w:p w:rsidR="009F6367" w:rsidRDefault="005003B8">
      <w:pPr>
        <w:rPr>
          <w:sz w:val="28"/>
        </w:rPr>
      </w:pPr>
      <w:r>
        <w:rPr>
          <w:b/>
          <w:bCs/>
          <w:sz w:val="28"/>
        </w:rPr>
        <w:t>29,1</w:t>
      </w:r>
      <w:r w:rsidR="007B51CB">
        <w:rPr>
          <w:b/>
          <w:bCs/>
          <w:sz w:val="28"/>
        </w:rPr>
        <w:t xml:space="preserve"> %</w:t>
      </w:r>
      <w:r w:rsidR="007B51CB">
        <w:rPr>
          <w:sz w:val="28"/>
        </w:rPr>
        <w:t xml:space="preserve"> planu tj. </w:t>
      </w:r>
      <w:r>
        <w:rPr>
          <w:b/>
          <w:bCs/>
          <w:sz w:val="28"/>
        </w:rPr>
        <w:t>10.066.808,37</w:t>
      </w:r>
      <w:r w:rsidR="007B51CB">
        <w:rPr>
          <w:b/>
          <w:bCs/>
          <w:sz w:val="28"/>
        </w:rPr>
        <w:t xml:space="preserve"> zł</w:t>
      </w:r>
      <w:r w:rsidR="007B51CB">
        <w:rPr>
          <w:sz w:val="28"/>
        </w:rPr>
        <w:t xml:space="preserve"> ,natomiast wydatki wyniosły </w:t>
      </w:r>
      <w:r>
        <w:rPr>
          <w:b/>
          <w:sz w:val="28"/>
        </w:rPr>
        <w:t xml:space="preserve"> 6.061.911,98</w:t>
      </w:r>
      <w:r w:rsidR="00F509DF" w:rsidRPr="00F509DF">
        <w:rPr>
          <w:b/>
          <w:sz w:val="28"/>
        </w:rPr>
        <w:t xml:space="preserve"> zł</w:t>
      </w:r>
      <w:r w:rsidR="00F509DF">
        <w:rPr>
          <w:sz w:val="28"/>
        </w:rPr>
        <w:t xml:space="preserve"> </w:t>
      </w:r>
      <w:r w:rsidR="007B51CB">
        <w:rPr>
          <w:sz w:val="28"/>
        </w:rPr>
        <w:t xml:space="preserve">i stanowi to </w:t>
      </w:r>
      <w:r>
        <w:rPr>
          <w:b/>
          <w:sz w:val="28"/>
        </w:rPr>
        <w:t>14,6</w:t>
      </w:r>
      <w:r w:rsidR="007B51CB">
        <w:rPr>
          <w:b/>
          <w:sz w:val="28"/>
        </w:rPr>
        <w:t xml:space="preserve"> %</w:t>
      </w:r>
      <w:r w:rsidR="007B51CB">
        <w:rPr>
          <w:sz w:val="28"/>
        </w:rPr>
        <w:t xml:space="preserve"> realizacji planu .</w:t>
      </w:r>
    </w:p>
    <w:p w:rsidR="009F6367" w:rsidRDefault="009F6367">
      <w:pPr>
        <w:rPr>
          <w:sz w:val="28"/>
        </w:rPr>
      </w:pPr>
    </w:p>
    <w:p w:rsidR="009F6367" w:rsidRDefault="007B51CB">
      <w:pPr>
        <w:pStyle w:val="Nagwek2"/>
        <w:rPr>
          <w:b/>
          <w:i/>
        </w:rPr>
      </w:pPr>
      <w:r>
        <w:rPr>
          <w:b/>
          <w:i/>
        </w:rPr>
        <w:t xml:space="preserve">D O C H O D Y </w:t>
      </w:r>
    </w:p>
    <w:p w:rsidR="009F6367" w:rsidRDefault="009F6367">
      <w:pPr>
        <w:rPr>
          <w:sz w:val="28"/>
        </w:rPr>
      </w:pPr>
    </w:p>
    <w:p w:rsidR="009F6367" w:rsidRDefault="007B51CB">
      <w:pPr>
        <w:pStyle w:val="Tekstpodstawowy"/>
      </w:pPr>
      <w:r>
        <w:t>Realizacja do</w:t>
      </w:r>
      <w:r w:rsidR="003823D7">
        <w:t>chodów  według źródeł przedstawia następująco</w:t>
      </w:r>
      <w:r>
        <w:t>;</w:t>
      </w:r>
    </w:p>
    <w:p w:rsidR="00AA0DC0" w:rsidRDefault="00AA0DC0">
      <w:pPr>
        <w:pStyle w:val="Tekstpodstawowy"/>
      </w:pPr>
    </w:p>
    <w:tbl>
      <w:tblPr>
        <w:tblStyle w:val="Tabela-Siatka"/>
        <w:tblW w:w="0" w:type="auto"/>
        <w:tblLook w:val="04A0"/>
      </w:tblPr>
      <w:tblGrid>
        <w:gridCol w:w="629"/>
        <w:gridCol w:w="3599"/>
        <w:gridCol w:w="2242"/>
        <w:gridCol w:w="1921"/>
        <w:gridCol w:w="897"/>
      </w:tblGrid>
      <w:tr w:rsidR="00AA0DC0" w:rsidTr="00AA0DC0">
        <w:tc>
          <w:tcPr>
            <w:tcW w:w="392" w:type="dxa"/>
          </w:tcPr>
          <w:p w:rsidR="00AA0DC0" w:rsidRDefault="00AA0DC0" w:rsidP="00AA0DC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92" w:type="dxa"/>
          </w:tcPr>
          <w:p w:rsidR="00AA0DC0" w:rsidRDefault="00DF40C1" w:rsidP="00AA0DC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Treść</w:t>
            </w:r>
          </w:p>
        </w:tc>
        <w:tc>
          <w:tcPr>
            <w:tcW w:w="2520" w:type="dxa"/>
          </w:tcPr>
          <w:p w:rsidR="00AA0DC0" w:rsidRDefault="00AA0DC0" w:rsidP="00AA0DC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Plan na 2009</w:t>
            </w:r>
          </w:p>
        </w:tc>
        <w:tc>
          <w:tcPr>
            <w:tcW w:w="1984" w:type="dxa"/>
          </w:tcPr>
          <w:p w:rsidR="00AA0DC0" w:rsidRDefault="00AA0DC0" w:rsidP="00AA0DC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Realizacja</w:t>
            </w:r>
          </w:p>
        </w:tc>
        <w:tc>
          <w:tcPr>
            <w:tcW w:w="1024" w:type="dxa"/>
          </w:tcPr>
          <w:p w:rsidR="00AA0DC0" w:rsidRDefault="00AA0DC0" w:rsidP="00AA0DC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AA0DC0" w:rsidTr="00AA0DC0">
        <w:tc>
          <w:tcPr>
            <w:tcW w:w="392" w:type="dxa"/>
          </w:tcPr>
          <w:p w:rsidR="00AA0DC0" w:rsidRPr="00AA0DC0" w:rsidRDefault="00AA0DC0" w:rsidP="00AA0DC0">
            <w:pPr>
              <w:pStyle w:val="Tekstpodstawowy"/>
              <w:jc w:val="center"/>
            </w:pPr>
            <w:r w:rsidRPr="00AA0DC0">
              <w:t>1.</w:t>
            </w:r>
          </w:p>
        </w:tc>
        <w:tc>
          <w:tcPr>
            <w:tcW w:w="3292" w:type="dxa"/>
          </w:tcPr>
          <w:p w:rsidR="00AA0DC0" w:rsidRPr="00AA0DC0" w:rsidRDefault="00AA0DC0" w:rsidP="003823D7">
            <w:pPr>
              <w:pStyle w:val="Tekstpodstawowy"/>
            </w:pPr>
            <w:r w:rsidRPr="00AA0DC0">
              <w:t>Dochody własne</w:t>
            </w:r>
          </w:p>
        </w:tc>
        <w:tc>
          <w:tcPr>
            <w:tcW w:w="2520" w:type="dxa"/>
          </w:tcPr>
          <w:p w:rsidR="00AA0DC0" w:rsidRPr="00FF508F" w:rsidRDefault="00E75DF9" w:rsidP="00AA0DC0">
            <w:pPr>
              <w:pStyle w:val="Tekstpodstawowy"/>
              <w:jc w:val="center"/>
            </w:pPr>
            <w:r>
              <w:t>17.540.700,</w:t>
            </w:r>
            <w:r w:rsidR="00665091">
              <w:t>00</w:t>
            </w:r>
          </w:p>
        </w:tc>
        <w:tc>
          <w:tcPr>
            <w:tcW w:w="1984" w:type="dxa"/>
          </w:tcPr>
          <w:p w:rsidR="00AA0DC0" w:rsidRPr="00FF508F" w:rsidRDefault="00E75DF9" w:rsidP="00AA0DC0">
            <w:pPr>
              <w:pStyle w:val="Tekstpodstawowy"/>
              <w:jc w:val="center"/>
            </w:pPr>
            <w:r>
              <w:t>5.305.235,36</w:t>
            </w:r>
          </w:p>
        </w:tc>
        <w:tc>
          <w:tcPr>
            <w:tcW w:w="1024" w:type="dxa"/>
          </w:tcPr>
          <w:p w:rsidR="00AA0DC0" w:rsidRPr="00FF508F" w:rsidRDefault="00665091" w:rsidP="00E75DF9">
            <w:pPr>
              <w:pStyle w:val="Tekstpodstawowy"/>
            </w:pPr>
            <w:r>
              <w:t xml:space="preserve"> </w:t>
            </w:r>
            <w:r w:rsidR="00E75DF9">
              <w:t>30,2</w:t>
            </w:r>
          </w:p>
        </w:tc>
      </w:tr>
      <w:tr w:rsidR="00AA0DC0" w:rsidTr="00AA0DC0">
        <w:tc>
          <w:tcPr>
            <w:tcW w:w="392" w:type="dxa"/>
          </w:tcPr>
          <w:p w:rsidR="00AA0DC0" w:rsidRPr="00AA0DC0" w:rsidRDefault="00AA0DC0" w:rsidP="00AA0DC0">
            <w:pPr>
              <w:pStyle w:val="Tekstpodstawowy"/>
              <w:jc w:val="center"/>
            </w:pPr>
            <w:r>
              <w:t>2.</w:t>
            </w:r>
          </w:p>
        </w:tc>
        <w:tc>
          <w:tcPr>
            <w:tcW w:w="3292" w:type="dxa"/>
          </w:tcPr>
          <w:p w:rsidR="00AA0DC0" w:rsidRPr="00AA0DC0" w:rsidRDefault="00AA0DC0" w:rsidP="003823D7">
            <w:pPr>
              <w:pStyle w:val="Tekstpodstawowy"/>
              <w:rPr>
                <w:sz w:val="20"/>
              </w:rPr>
            </w:pPr>
            <w:r>
              <w:t>Udziały gminy w podatku dochodowym(</w:t>
            </w:r>
            <w:r>
              <w:rPr>
                <w:sz w:val="20"/>
              </w:rPr>
              <w:t>od osób fizycznych i od osób prawnych)</w:t>
            </w:r>
          </w:p>
        </w:tc>
        <w:tc>
          <w:tcPr>
            <w:tcW w:w="2520" w:type="dxa"/>
          </w:tcPr>
          <w:p w:rsidR="00AA0DC0" w:rsidRPr="00FF508F" w:rsidRDefault="00665091" w:rsidP="00AA0DC0">
            <w:pPr>
              <w:pStyle w:val="Tekstpodstawowy"/>
              <w:jc w:val="center"/>
            </w:pPr>
            <w:r>
              <w:t xml:space="preserve">  </w:t>
            </w:r>
            <w:r w:rsidR="005003B8">
              <w:t>7.750.000,00</w:t>
            </w:r>
          </w:p>
        </w:tc>
        <w:tc>
          <w:tcPr>
            <w:tcW w:w="1984" w:type="dxa"/>
          </w:tcPr>
          <w:p w:rsidR="00AA0DC0" w:rsidRPr="00FF508F" w:rsidRDefault="005003B8" w:rsidP="00AA0DC0">
            <w:pPr>
              <w:pStyle w:val="Tekstpodstawowy"/>
              <w:jc w:val="center"/>
            </w:pPr>
            <w:r>
              <w:t>1.546.091,46</w:t>
            </w:r>
          </w:p>
        </w:tc>
        <w:tc>
          <w:tcPr>
            <w:tcW w:w="1024" w:type="dxa"/>
          </w:tcPr>
          <w:p w:rsidR="00AA0DC0" w:rsidRPr="00FF508F" w:rsidRDefault="005003B8" w:rsidP="00AA0DC0">
            <w:pPr>
              <w:pStyle w:val="Tekstpodstawowy"/>
              <w:jc w:val="center"/>
            </w:pPr>
            <w:r>
              <w:t>19,9</w:t>
            </w:r>
          </w:p>
        </w:tc>
      </w:tr>
      <w:tr w:rsidR="00AA0DC0" w:rsidTr="00AA0DC0">
        <w:tc>
          <w:tcPr>
            <w:tcW w:w="392" w:type="dxa"/>
          </w:tcPr>
          <w:p w:rsidR="00AA0DC0" w:rsidRPr="00AA0DC0" w:rsidRDefault="00AA0DC0" w:rsidP="00AA0DC0">
            <w:pPr>
              <w:pStyle w:val="Tekstpodstawowy"/>
              <w:jc w:val="center"/>
            </w:pPr>
            <w:r>
              <w:t>3.</w:t>
            </w:r>
          </w:p>
        </w:tc>
        <w:tc>
          <w:tcPr>
            <w:tcW w:w="3292" w:type="dxa"/>
          </w:tcPr>
          <w:p w:rsidR="00AA0DC0" w:rsidRPr="00AA0DC0" w:rsidRDefault="00AA0DC0" w:rsidP="003823D7">
            <w:pPr>
              <w:pStyle w:val="Tekstpodstawowy"/>
            </w:pPr>
            <w:r>
              <w:t>Subwencje(</w:t>
            </w:r>
            <w:r>
              <w:rPr>
                <w:sz w:val="20"/>
              </w:rPr>
              <w:t>oświatowa,wyrównawcza i równoważąca)</w:t>
            </w:r>
            <w:r>
              <w:t xml:space="preserve"> </w:t>
            </w:r>
          </w:p>
        </w:tc>
        <w:tc>
          <w:tcPr>
            <w:tcW w:w="2520" w:type="dxa"/>
          </w:tcPr>
          <w:p w:rsidR="00AA0DC0" w:rsidRPr="00FF508F" w:rsidRDefault="00FF508F" w:rsidP="00AA0DC0">
            <w:pPr>
              <w:pStyle w:val="Tekstpodstawowy"/>
              <w:jc w:val="center"/>
            </w:pPr>
            <w:r>
              <w:t>6.</w:t>
            </w:r>
            <w:r w:rsidR="005003B8">
              <w:t>554.409,00</w:t>
            </w:r>
          </w:p>
        </w:tc>
        <w:tc>
          <w:tcPr>
            <w:tcW w:w="1984" w:type="dxa"/>
          </w:tcPr>
          <w:p w:rsidR="00AA0DC0" w:rsidRPr="00FF508F" w:rsidRDefault="005003B8" w:rsidP="00AA0DC0">
            <w:pPr>
              <w:pStyle w:val="Tekstpodstawowy"/>
              <w:jc w:val="center"/>
            </w:pPr>
            <w:r>
              <w:t>2.449.844,00</w:t>
            </w:r>
          </w:p>
        </w:tc>
        <w:tc>
          <w:tcPr>
            <w:tcW w:w="1024" w:type="dxa"/>
          </w:tcPr>
          <w:p w:rsidR="00AA0DC0" w:rsidRPr="00FF508F" w:rsidRDefault="005003B8" w:rsidP="00AA0DC0">
            <w:pPr>
              <w:pStyle w:val="Tekstpodstawowy"/>
              <w:jc w:val="center"/>
            </w:pPr>
            <w:r>
              <w:t>37,8</w:t>
            </w:r>
          </w:p>
        </w:tc>
      </w:tr>
      <w:tr w:rsidR="00AA0DC0" w:rsidTr="00AA0DC0">
        <w:tc>
          <w:tcPr>
            <w:tcW w:w="392" w:type="dxa"/>
          </w:tcPr>
          <w:p w:rsidR="00AA0DC0" w:rsidRDefault="00AA0DC0" w:rsidP="00AA0DC0">
            <w:pPr>
              <w:pStyle w:val="Tekstpodstawowy"/>
              <w:jc w:val="center"/>
            </w:pPr>
            <w:r>
              <w:t>4.</w:t>
            </w:r>
          </w:p>
        </w:tc>
        <w:tc>
          <w:tcPr>
            <w:tcW w:w="3292" w:type="dxa"/>
          </w:tcPr>
          <w:p w:rsidR="00AA0DC0" w:rsidRPr="00AA0DC0" w:rsidRDefault="00AA0DC0" w:rsidP="003823D7">
            <w:pPr>
              <w:pStyle w:val="Tekstpodstawowy"/>
              <w:rPr>
                <w:sz w:val="20"/>
              </w:rPr>
            </w:pPr>
            <w:r>
              <w:t>Dotacje celowe(</w:t>
            </w:r>
            <w:r>
              <w:rPr>
                <w:sz w:val="20"/>
              </w:rPr>
              <w:t>zadania zlecone, zadania własne)</w:t>
            </w:r>
          </w:p>
        </w:tc>
        <w:tc>
          <w:tcPr>
            <w:tcW w:w="2520" w:type="dxa"/>
          </w:tcPr>
          <w:p w:rsidR="00AA0DC0" w:rsidRPr="00FF508F" w:rsidRDefault="00FF508F" w:rsidP="00AA0DC0">
            <w:pPr>
              <w:pStyle w:val="Tekstpodstawowy"/>
              <w:jc w:val="center"/>
            </w:pPr>
            <w:r>
              <w:t>2.</w:t>
            </w:r>
            <w:r w:rsidR="00F45AE0">
              <w:t>717.545,00</w:t>
            </w:r>
          </w:p>
        </w:tc>
        <w:tc>
          <w:tcPr>
            <w:tcW w:w="1984" w:type="dxa"/>
          </w:tcPr>
          <w:p w:rsidR="00AA0DC0" w:rsidRPr="00FF508F" w:rsidRDefault="00665091" w:rsidP="00AA0DC0">
            <w:pPr>
              <w:pStyle w:val="Tekstpodstawowy"/>
              <w:jc w:val="center"/>
            </w:pPr>
            <w:r>
              <w:t xml:space="preserve">  </w:t>
            </w:r>
            <w:r w:rsidR="00E75DF9">
              <w:t>723.364,00</w:t>
            </w:r>
          </w:p>
        </w:tc>
        <w:tc>
          <w:tcPr>
            <w:tcW w:w="1024" w:type="dxa"/>
          </w:tcPr>
          <w:p w:rsidR="00AA0DC0" w:rsidRPr="00FF508F" w:rsidRDefault="00E75DF9" w:rsidP="00AA0DC0">
            <w:pPr>
              <w:pStyle w:val="Tekstpodstawowy"/>
              <w:jc w:val="center"/>
            </w:pPr>
            <w:r>
              <w:t>26,6</w:t>
            </w:r>
          </w:p>
        </w:tc>
      </w:tr>
      <w:tr w:rsidR="00AA0DC0" w:rsidTr="00AA0DC0">
        <w:tc>
          <w:tcPr>
            <w:tcW w:w="392" w:type="dxa"/>
          </w:tcPr>
          <w:p w:rsidR="00AA0DC0" w:rsidRDefault="00AA0DC0" w:rsidP="00AA0DC0">
            <w:pPr>
              <w:pStyle w:val="Tekstpodstawowy"/>
              <w:jc w:val="center"/>
            </w:pPr>
            <w:r>
              <w:t>5.</w:t>
            </w:r>
          </w:p>
        </w:tc>
        <w:tc>
          <w:tcPr>
            <w:tcW w:w="3292" w:type="dxa"/>
          </w:tcPr>
          <w:p w:rsidR="00AA0DC0" w:rsidRDefault="00AA0DC0" w:rsidP="003823D7">
            <w:pPr>
              <w:pStyle w:val="Tekstpodstawowy"/>
            </w:pPr>
            <w:r>
              <w:t>Pozostałe żródła</w:t>
            </w:r>
          </w:p>
        </w:tc>
        <w:tc>
          <w:tcPr>
            <w:tcW w:w="2520" w:type="dxa"/>
          </w:tcPr>
          <w:p w:rsidR="00AA0DC0" w:rsidRPr="00FF508F" w:rsidRDefault="00E75DF9" w:rsidP="00AA0DC0">
            <w:pPr>
              <w:pStyle w:val="Tekstpodstawowy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AA0DC0" w:rsidRPr="00FF508F" w:rsidRDefault="00665091" w:rsidP="00AA0DC0">
            <w:pPr>
              <w:pStyle w:val="Tekstpodstawowy"/>
              <w:jc w:val="center"/>
            </w:pPr>
            <w:r>
              <w:t xml:space="preserve">    </w:t>
            </w:r>
            <w:r w:rsidR="00E75DF9">
              <w:t>42.273,55</w:t>
            </w:r>
          </w:p>
        </w:tc>
        <w:tc>
          <w:tcPr>
            <w:tcW w:w="1024" w:type="dxa"/>
          </w:tcPr>
          <w:p w:rsidR="00AA0DC0" w:rsidRPr="00FF508F" w:rsidRDefault="00AA0DC0" w:rsidP="00AA0DC0">
            <w:pPr>
              <w:pStyle w:val="Tekstpodstawowy"/>
              <w:jc w:val="center"/>
            </w:pPr>
          </w:p>
        </w:tc>
      </w:tr>
      <w:tr w:rsidR="00DF40C1" w:rsidTr="00AA0DC0">
        <w:tc>
          <w:tcPr>
            <w:tcW w:w="392" w:type="dxa"/>
          </w:tcPr>
          <w:p w:rsidR="00DF40C1" w:rsidRPr="00DF40C1" w:rsidRDefault="00DF40C1" w:rsidP="00AA0DC0">
            <w:pPr>
              <w:pStyle w:val="Tekstpodstawowy"/>
              <w:jc w:val="center"/>
              <w:rPr>
                <w:b/>
              </w:rPr>
            </w:pPr>
            <w:r w:rsidRPr="00DF40C1">
              <w:rPr>
                <w:b/>
              </w:rPr>
              <w:t>x</w:t>
            </w:r>
          </w:p>
        </w:tc>
        <w:tc>
          <w:tcPr>
            <w:tcW w:w="3292" w:type="dxa"/>
          </w:tcPr>
          <w:p w:rsidR="00DF40C1" w:rsidRPr="00DF40C1" w:rsidRDefault="00DF40C1" w:rsidP="00AA0DC0">
            <w:pPr>
              <w:pStyle w:val="Tekstpodstawowy"/>
              <w:jc w:val="center"/>
              <w:rPr>
                <w:b/>
              </w:rPr>
            </w:pPr>
            <w:r w:rsidRPr="00DF40C1">
              <w:rPr>
                <w:b/>
              </w:rPr>
              <w:t>razem</w:t>
            </w:r>
          </w:p>
        </w:tc>
        <w:tc>
          <w:tcPr>
            <w:tcW w:w="2520" w:type="dxa"/>
          </w:tcPr>
          <w:p w:rsidR="00DF40C1" w:rsidRPr="00DF40C1" w:rsidRDefault="00E75DF9" w:rsidP="00AA0DC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34.562.654,00</w:t>
            </w:r>
          </w:p>
        </w:tc>
        <w:tc>
          <w:tcPr>
            <w:tcW w:w="1984" w:type="dxa"/>
          </w:tcPr>
          <w:p w:rsidR="00DF40C1" w:rsidRPr="00DF40C1" w:rsidRDefault="00E75DF9" w:rsidP="00AA0DC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10.066.808,37</w:t>
            </w:r>
          </w:p>
        </w:tc>
        <w:tc>
          <w:tcPr>
            <w:tcW w:w="1024" w:type="dxa"/>
          </w:tcPr>
          <w:p w:rsidR="00DF40C1" w:rsidRPr="00DF40C1" w:rsidRDefault="00E75DF9" w:rsidP="00AA0DC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</w:tr>
    </w:tbl>
    <w:p w:rsidR="009F6367" w:rsidRDefault="009F6367">
      <w:pPr>
        <w:rPr>
          <w:sz w:val="28"/>
        </w:rPr>
      </w:pPr>
    </w:p>
    <w:p w:rsidR="009F6367" w:rsidRDefault="007B51CB">
      <w:pPr>
        <w:pStyle w:val="Nagwek3"/>
        <w:rPr>
          <w:i/>
          <w:u w:val="single"/>
        </w:rPr>
      </w:pPr>
      <w:r>
        <w:rPr>
          <w:i/>
          <w:u w:val="single"/>
        </w:rPr>
        <w:t xml:space="preserve">W Y D A T K I </w:t>
      </w:r>
    </w:p>
    <w:p w:rsidR="009F6367" w:rsidRDefault="009F6367">
      <w:pPr>
        <w:rPr>
          <w:sz w:val="28"/>
        </w:rPr>
      </w:pPr>
    </w:p>
    <w:p w:rsidR="009F6367" w:rsidRDefault="00E75DF9">
      <w:pPr>
        <w:pStyle w:val="Tekstpodstawowy"/>
      </w:pPr>
      <w:r>
        <w:t>W planowanych na 2010</w:t>
      </w:r>
      <w:r w:rsidR="007B51CB">
        <w:t xml:space="preserve"> r</w:t>
      </w:r>
      <w:r w:rsidR="003823D7">
        <w:t>.</w:t>
      </w:r>
      <w:r w:rsidR="007B51CB">
        <w:t xml:space="preserve"> wydatkach </w:t>
      </w:r>
      <w:r w:rsidR="00DF40C1">
        <w:t xml:space="preserve"> </w:t>
      </w:r>
      <w:r>
        <w:rPr>
          <w:b/>
        </w:rPr>
        <w:t>41.380.767,00</w:t>
      </w:r>
      <w:r w:rsidR="00DF40C1" w:rsidRPr="00DF40C1">
        <w:rPr>
          <w:b/>
        </w:rPr>
        <w:t xml:space="preserve"> zł</w:t>
      </w:r>
      <w:r w:rsidR="00DF40C1">
        <w:rPr>
          <w:b/>
          <w:bCs/>
        </w:rPr>
        <w:t xml:space="preserve"> </w:t>
      </w:r>
      <w:r w:rsidR="007B51CB">
        <w:t xml:space="preserve"> ,wydatki na inwestycję </w:t>
      </w:r>
      <w:r w:rsidR="00DF40C1">
        <w:t>(</w:t>
      </w:r>
      <w:r w:rsidR="00DF40C1">
        <w:rPr>
          <w:sz w:val="18"/>
          <w:szCs w:val="18"/>
        </w:rPr>
        <w:t xml:space="preserve">po zmianach) </w:t>
      </w:r>
      <w:r w:rsidR="007B51CB">
        <w:t xml:space="preserve">to kwota </w:t>
      </w:r>
      <w:r>
        <w:rPr>
          <w:b/>
          <w:bCs/>
        </w:rPr>
        <w:t>16.436.370,00</w:t>
      </w:r>
      <w:r w:rsidR="00D3010C">
        <w:rPr>
          <w:b/>
          <w:bCs/>
        </w:rPr>
        <w:t xml:space="preserve"> </w:t>
      </w:r>
      <w:r w:rsidR="007B51CB">
        <w:t xml:space="preserve"> zł i stanowi to </w:t>
      </w:r>
      <w:r>
        <w:rPr>
          <w:b/>
          <w:bCs/>
        </w:rPr>
        <w:t>39,7</w:t>
      </w:r>
      <w:r w:rsidR="007B51CB">
        <w:t xml:space="preserve"> % wydatków ogółem.</w:t>
      </w:r>
    </w:p>
    <w:p w:rsidR="009F6367" w:rsidRDefault="007B51CB">
      <w:r>
        <w:rPr>
          <w:sz w:val="28"/>
        </w:rPr>
        <w:t>Finansowane są ze środków własnych</w:t>
      </w:r>
      <w:r w:rsidR="00D55EC4">
        <w:t xml:space="preserve">  i </w:t>
      </w:r>
      <w:r>
        <w:t xml:space="preserve"> </w:t>
      </w:r>
      <w:r>
        <w:rPr>
          <w:sz w:val="28"/>
        </w:rPr>
        <w:t xml:space="preserve">dotacji </w:t>
      </w:r>
      <w:r w:rsidR="00D3010C">
        <w:rPr>
          <w:sz w:val="28"/>
        </w:rPr>
        <w:t>.</w:t>
      </w:r>
    </w:p>
    <w:p w:rsidR="00D55EC4" w:rsidRDefault="00D55EC4" w:rsidP="00D55EC4">
      <w:pPr>
        <w:rPr>
          <w:b/>
          <w:sz w:val="28"/>
        </w:rPr>
      </w:pPr>
      <w:r>
        <w:rPr>
          <w:sz w:val="28"/>
        </w:rPr>
        <w:t xml:space="preserve">W strukturze zrealizowanych wydatkach ogółem  wydatki inwestycyjne to kwota </w:t>
      </w:r>
      <w:r w:rsidR="00E75DF9">
        <w:rPr>
          <w:b/>
          <w:bCs/>
          <w:sz w:val="28"/>
        </w:rPr>
        <w:t xml:space="preserve"> 319.907,48</w:t>
      </w:r>
      <w:r>
        <w:rPr>
          <w:b/>
          <w:bCs/>
          <w:sz w:val="28"/>
        </w:rPr>
        <w:t xml:space="preserve"> zł</w:t>
      </w:r>
      <w:r>
        <w:rPr>
          <w:sz w:val="28"/>
        </w:rPr>
        <w:t xml:space="preserve"> i stanowi to </w:t>
      </w:r>
      <w:r w:rsidR="00E75DF9">
        <w:rPr>
          <w:b/>
          <w:bCs/>
          <w:sz w:val="28"/>
        </w:rPr>
        <w:t>5,3</w:t>
      </w:r>
      <w:r>
        <w:rPr>
          <w:b/>
          <w:sz w:val="28"/>
        </w:rPr>
        <w:t xml:space="preserve"> %</w:t>
      </w:r>
      <w:r>
        <w:rPr>
          <w:b/>
          <w:color w:val="008000"/>
          <w:sz w:val="28"/>
        </w:rPr>
        <w:t xml:space="preserve">  </w:t>
      </w:r>
      <w:r>
        <w:rPr>
          <w:bCs/>
          <w:sz w:val="28"/>
        </w:rPr>
        <w:t>realizacji planu</w:t>
      </w:r>
      <w:r>
        <w:rPr>
          <w:b/>
          <w:color w:val="008000"/>
          <w:sz w:val="28"/>
        </w:rPr>
        <w:t xml:space="preserve"> </w:t>
      </w:r>
      <w:r>
        <w:rPr>
          <w:sz w:val="28"/>
        </w:rPr>
        <w:t xml:space="preserve">a wydatki bieżące </w:t>
      </w:r>
      <w:r w:rsidR="002E66DC">
        <w:rPr>
          <w:b/>
          <w:bCs/>
          <w:sz w:val="28"/>
        </w:rPr>
        <w:t xml:space="preserve"> </w:t>
      </w:r>
      <w:r w:rsidR="00E75DF9">
        <w:rPr>
          <w:b/>
          <w:bCs/>
          <w:sz w:val="28"/>
        </w:rPr>
        <w:t>5.742.004,50</w:t>
      </w:r>
      <w:r>
        <w:rPr>
          <w:sz w:val="28"/>
        </w:rPr>
        <w:t xml:space="preserve"> </w:t>
      </w:r>
      <w:r w:rsidR="00E75DF9">
        <w:rPr>
          <w:b/>
          <w:sz w:val="28"/>
        </w:rPr>
        <w:t>zł  94,7</w:t>
      </w:r>
      <w:r>
        <w:rPr>
          <w:b/>
          <w:sz w:val="28"/>
        </w:rPr>
        <w:t xml:space="preserve"> %.</w:t>
      </w:r>
    </w:p>
    <w:p w:rsidR="009F6367" w:rsidRDefault="009F6367">
      <w:pPr>
        <w:rPr>
          <w:sz w:val="28"/>
        </w:rPr>
      </w:pPr>
    </w:p>
    <w:p w:rsidR="009F6367" w:rsidRDefault="007B51CB">
      <w:pPr>
        <w:pStyle w:val="Tekstpodstawowywcity"/>
      </w:pPr>
      <w:r>
        <w:lastRenderedPageBreak/>
        <w:t>Na zadania zlecone wydano łącznie</w:t>
      </w:r>
      <w:r w:rsidR="002E66DC">
        <w:t xml:space="preserve">  </w:t>
      </w:r>
      <w:r w:rsidR="00E75DF9">
        <w:rPr>
          <w:b/>
        </w:rPr>
        <w:t>550.285,00</w:t>
      </w:r>
      <w:r w:rsidR="002E66DC">
        <w:rPr>
          <w:b/>
          <w:bCs/>
        </w:rPr>
        <w:t xml:space="preserve"> zł , </w:t>
      </w:r>
      <w:r>
        <w:t>i finansowano wydatki w zakresie;</w:t>
      </w:r>
    </w:p>
    <w:p w:rsidR="002E66DC" w:rsidRDefault="002E66DC" w:rsidP="002E66DC">
      <w:pPr>
        <w:ind w:left="75"/>
        <w:rPr>
          <w:sz w:val="28"/>
        </w:rPr>
      </w:pPr>
      <w:r>
        <w:rPr>
          <w:sz w:val="28"/>
        </w:rPr>
        <w:t xml:space="preserve">- administracji publicznej                                           </w:t>
      </w:r>
      <w:r w:rsidR="00C469EA">
        <w:rPr>
          <w:sz w:val="28"/>
        </w:rPr>
        <w:t xml:space="preserve"> </w:t>
      </w:r>
      <w:r w:rsidR="00E75DF9">
        <w:rPr>
          <w:sz w:val="28"/>
        </w:rPr>
        <w:t xml:space="preserve">                  26.146,00</w:t>
      </w:r>
      <w:r>
        <w:rPr>
          <w:sz w:val="28"/>
        </w:rPr>
        <w:t xml:space="preserve"> zł</w:t>
      </w:r>
    </w:p>
    <w:p w:rsidR="00C469EA" w:rsidRDefault="002E66DC" w:rsidP="00E75DF9">
      <w:pPr>
        <w:pStyle w:val="Tekstpodstawowywcity"/>
      </w:pPr>
      <w:r>
        <w:t xml:space="preserve">-  </w:t>
      </w:r>
      <w:r w:rsidR="00E75DF9">
        <w:t>prowadzenia w 2010</w:t>
      </w:r>
      <w:r w:rsidR="00C469EA">
        <w:t xml:space="preserve"> r. rejestru wyborców</w:t>
      </w:r>
      <w:r w:rsidR="00E75DF9">
        <w:t xml:space="preserve">                                     390,00 zł                     </w:t>
      </w:r>
    </w:p>
    <w:p w:rsidR="009F6367" w:rsidRDefault="007B51CB">
      <w:pPr>
        <w:ind w:left="75"/>
        <w:rPr>
          <w:sz w:val="28"/>
        </w:rPr>
      </w:pPr>
      <w:r>
        <w:rPr>
          <w:sz w:val="28"/>
        </w:rPr>
        <w:t xml:space="preserve">- opieki społecznej                                                 </w:t>
      </w:r>
      <w:r w:rsidR="00B328B5">
        <w:rPr>
          <w:sz w:val="28"/>
        </w:rPr>
        <w:t xml:space="preserve">                  </w:t>
      </w:r>
      <w:r w:rsidR="00E75DF9">
        <w:rPr>
          <w:sz w:val="28"/>
        </w:rPr>
        <w:t xml:space="preserve">    523.749,00</w:t>
      </w:r>
      <w:r>
        <w:rPr>
          <w:sz w:val="28"/>
        </w:rPr>
        <w:t xml:space="preserve"> zł</w:t>
      </w:r>
    </w:p>
    <w:p w:rsidR="009F6367" w:rsidRDefault="009F6367">
      <w:pPr>
        <w:rPr>
          <w:sz w:val="28"/>
        </w:rPr>
      </w:pPr>
    </w:p>
    <w:p w:rsidR="009F6367" w:rsidRDefault="007B51CB">
      <w:pPr>
        <w:pStyle w:val="Tekstpodstawowywcity"/>
      </w:pPr>
      <w:r>
        <w:t>Wydatkowane środki finansowe  w układzie działów klasyfikacji budżetowej przedstawiają się  następująco:</w:t>
      </w:r>
    </w:p>
    <w:p w:rsidR="009F6367" w:rsidRDefault="009F6367">
      <w:pPr>
        <w:rPr>
          <w:color w:val="008000"/>
          <w:sz w:val="28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191"/>
        <w:gridCol w:w="3534"/>
        <w:gridCol w:w="1512"/>
        <w:gridCol w:w="1559"/>
        <w:gridCol w:w="709"/>
      </w:tblGrid>
      <w:tr w:rsidR="009F6367" w:rsidTr="00BA58E2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  <w:t>Dział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  <w:t>Rozdział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  <w:t>Nazwa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367" w:rsidRDefault="00C469EA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  <w:t>Plan na 2009</w:t>
            </w:r>
            <w:r w:rsidR="007B51CB"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  <w:t xml:space="preserve"> 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367" w:rsidRDefault="00C469EA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  <w:t>Realizacja  na 31.09.2009</w:t>
            </w:r>
            <w:r w:rsidR="007B51CB"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  <w:t xml:space="preserve"> r</w:t>
            </w:r>
            <w:r w:rsidR="00946929"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</w:pPr>
          </w:p>
          <w:p w:rsidR="009F6367" w:rsidRDefault="007B5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6"/>
              </w:rPr>
              <w:t>%</w:t>
            </w:r>
          </w:p>
        </w:tc>
      </w:tr>
      <w:tr w:rsidR="009F6367" w:rsidTr="00BA58E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 w:rsidP="00BA58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 w:rsidP="00BA58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 w:rsidP="00BA58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 w:rsidP="00BA58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 w:rsidP="00BA58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BA58E2" w:rsidP="00BA58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</w:rPr>
              <w:t>6</w:t>
            </w:r>
          </w:p>
        </w:tc>
      </w:tr>
      <w:tr w:rsidR="009F6367" w:rsidTr="00BA58E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F6367" w:rsidTr="00BA58E2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Rolnictwo i łowiectwo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15EA7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4.880.500,00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tabs>
                <w:tab w:val="left" w:pos="19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15EA7" w:rsidRDefault="00551E82" w:rsidP="00551E82">
            <w:pPr>
              <w:tabs>
                <w:tab w:val="left" w:pos="19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232.545,47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F6" w:rsidRDefault="00BA58E2" w:rsidP="00B844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4,8</w:t>
            </w:r>
          </w:p>
        </w:tc>
      </w:tr>
      <w:tr w:rsidR="009F6367" w:rsidTr="00BA58E2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Pr="00BA58E2" w:rsidRDefault="009F6367" w:rsidP="00BA5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01008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Melioracje wodne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BA58E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Default="00BA58E2" w:rsidP="00BA58E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E39F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B6F8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4E39F6">
              <w:rPr>
                <w:rFonts w:ascii="Arial" w:hAnsi="Arial" w:cs="Arial"/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tabs>
                <w:tab w:val="left" w:pos="2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Default="004E39F6" w:rsidP="00551E82">
            <w:pPr>
              <w:tabs>
                <w:tab w:val="left" w:pos="2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5</w:t>
            </w:r>
            <w:r w:rsidR="004B6F8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329,40</w:t>
            </w:r>
          </w:p>
          <w:p w:rsidR="004E39F6" w:rsidRDefault="004E39F6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 w:rsidP="007E3C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Infrastruktura wodociągowa i sanitacyjna wsi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Default="004E39F6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3.278.500,00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tabs>
                <w:tab w:val="left" w:pos="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Default="004E39F6" w:rsidP="00551E82">
            <w:pPr>
              <w:tabs>
                <w:tab w:val="left" w:pos="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225.650,68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 w:rsidP="007E3C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Izby rolnicze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E39F6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E39F6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365,39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 w:rsidP="007E3C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E39F6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E39F6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 w:rsidP="007E3C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Leśnictwo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BA58E2" w:rsidP="00BA58E2">
            <w:pPr>
              <w:tabs>
                <w:tab w:val="right" w:pos="76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02095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E39F6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E39F6" w:rsidP="00551E82">
            <w:pPr>
              <w:tabs>
                <w:tab w:val="left" w:pos="2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5.000,00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 w:rsidP="007E3C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6.982.233,00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551E82" w:rsidP="00551E82">
            <w:pPr>
              <w:tabs>
                <w:tab w:val="left" w:pos="2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810.729,79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BA58E2" w:rsidP="00BA58E2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11,6</w:t>
            </w:r>
          </w:p>
        </w:tc>
      </w:tr>
      <w:tr w:rsidR="009F6367" w:rsidTr="00BA58E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60004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Lokalny transport zbiorowy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E39F6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E39F6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103.073,41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 w:rsidP="007E3C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1911" w:rsidTr="00BA58E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11" w:rsidRDefault="007E19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11" w:rsidRDefault="007E19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11" w:rsidRDefault="007E19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Drogi powiatowe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11" w:rsidRDefault="004E39F6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1.292.920,00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11" w:rsidRDefault="004E39F6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4.050,80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11" w:rsidRDefault="007E1911" w:rsidP="007E3C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Drogi publiczne gminne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E39F6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5.043.813,00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E39F6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703.605,58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 w:rsidP="007E3C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E39F6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E39F6" w:rsidP="00551E82">
            <w:pPr>
              <w:tabs>
                <w:tab w:val="left" w:pos="2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 w:rsidP="007E3C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Turystyka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363.680,00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BA58E2" w:rsidP="00BA58E2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6,7</w:t>
            </w: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63095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363.680,00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24.400,00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 w:rsidP="007E3C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Gospodarka mieszkaniowa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617.950,00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47.083,34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BA58E2" w:rsidP="00BA58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7,6</w:t>
            </w: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70005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Gospodarka gruntami, nieruchomościami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9.827,60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 w:rsidP="007E3C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259.950,00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37.255,74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 w:rsidP="007E3C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551E82" w:rsidP="00551E82">
            <w:pPr>
              <w:tabs>
                <w:tab w:val="left" w:pos="2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128.218,02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BA58E2" w:rsidP="00BA58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16,9</w:t>
            </w: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71004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Plany zagospodarowania przestrzennego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tabs>
                <w:tab w:val="left" w:pos="2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Default="004B6F81" w:rsidP="00551E82">
            <w:pPr>
              <w:tabs>
                <w:tab w:val="left" w:pos="2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109.914,40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71014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Opracowania geodezyjne i kartograficzne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81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Pr="004B6F81" w:rsidRDefault="004B6F81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81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Pr="004B6F81" w:rsidRDefault="004B6F81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71035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Cmentarze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8.053,62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3.312.390,00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875.778,94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BA58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26,4</w:t>
            </w: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Urzędy wojewódzkie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26.146,00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Rady Gmin ( miast i miast na prawach powiatu)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190.700,00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45.509,74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Urzędy Gmin(miast i miast na prawach powiatu)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2.860.890,00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81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Pr="004B6F81" w:rsidRDefault="004B6F81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741.194,91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75075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Promocja gminy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5.641,50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57.286,79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Urzędy naczelnych organów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władzy państwowej, kontroli</w:t>
            </w:r>
          </w:p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 ochrony prawa oraz sądownictwa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5D01A0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11.560,00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A0" w:rsidRDefault="005D01A0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F6367" w:rsidRPr="005D01A0" w:rsidRDefault="005D01A0" w:rsidP="005D01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1A0">
              <w:rPr>
                <w:rFonts w:ascii="Arial" w:hAnsi="Arial" w:cs="Arial"/>
                <w:b/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BA58E2" w:rsidP="00B84422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0</w:t>
            </w: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75101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Urzędy naczelnych organów władzy państwowej kontroli i</w:t>
            </w:r>
          </w:p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 ochrony prawa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81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Pr="004B6F81" w:rsidRDefault="004B6F81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81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6367" w:rsidRPr="004B6F81" w:rsidRDefault="004B6F81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6929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9" w:rsidRDefault="009469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9" w:rsidRDefault="009469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4B6F81">
              <w:rPr>
                <w:rFonts w:ascii="Arial" w:hAnsi="Arial" w:cs="Arial"/>
                <w:color w:val="000000"/>
                <w:sz w:val="22"/>
                <w:szCs w:val="22"/>
              </w:rPr>
              <w:t>5195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9" w:rsidRDefault="004B6F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9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9" w:rsidRDefault="004B6F81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9" w:rsidRDefault="009469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Bezpieczeństwo publiczne i ochrona</w:t>
            </w:r>
            <w:r w:rsidR="007E19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przeciwpożarowa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Pr="00515EA7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1.404.817,00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Pr="00515EA7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87.398,03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Pr="00515EA7" w:rsidRDefault="00BA58E2" w:rsidP="00BA58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6,2</w:t>
            </w:r>
          </w:p>
        </w:tc>
      </w:tr>
      <w:tr w:rsidR="009F6367" w:rsidTr="00BA58E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75405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Komendy powiatowe policji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6367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75406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7B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Straż Graniczna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1C5625" w:rsidP="00551E82">
            <w:pPr>
              <w:tabs>
                <w:tab w:val="left" w:pos="2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67" w:rsidRDefault="009F63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Ochotnicze straże pożarne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1.342.117,00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87.284,73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Obrona cywilna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Pr="00E357C9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57C9">
              <w:rPr>
                <w:rFonts w:ascii="Arial" w:hAnsi="Arial" w:cs="Arial"/>
                <w:b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Pr="00E357C9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Pr="00E357C9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A0" w:rsidRPr="005D01A0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D01A0" w:rsidRPr="005D01A0" w:rsidRDefault="005D01A0" w:rsidP="005D01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58E2" w:rsidRDefault="00BA58E2" w:rsidP="005D01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58E2" w:rsidRDefault="00BA58E2" w:rsidP="005D01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5625" w:rsidRPr="005D01A0" w:rsidRDefault="005D01A0" w:rsidP="005D01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D01A0">
              <w:rPr>
                <w:rFonts w:ascii="Arial" w:hAnsi="Arial" w:cs="Arial"/>
                <w:b/>
                <w:sz w:val="22"/>
                <w:szCs w:val="22"/>
              </w:rPr>
              <w:t>53.140,00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A0" w:rsidRPr="005D01A0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D01A0" w:rsidRPr="005D01A0" w:rsidRDefault="005D01A0" w:rsidP="005D01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01A0" w:rsidRPr="005D01A0" w:rsidRDefault="005D01A0" w:rsidP="005D01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58E2" w:rsidRDefault="00BA58E2" w:rsidP="005D01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5625" w:rsidRPr="005D01A0" w:rsidRDefault="005D01A0" w:rsidP="005D01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D01A0">
              <w:rPr>
                <w:rFonts w:ascii="Arial" w:hAnsi="Arial" w:cs="Arial"/>
                <w:b/>
                <w:sz w:val="22"/>
                <w:szCs w:val="22"/>
              </w:rPr>
              <w:t>15.384,01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Pr="00813682" w:rsidRDefault="00BA58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28,9</w:t>
            </w: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75647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Pobór podatków , opłat i nie podatkowych  należności budżetowych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A58E2" w:rsidRDefault="00BA58E2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C5625" w:rsidRPr="001C5625" w:rsidRDefault="001C5625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53.140,00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A58E2" w:rsidRDefault="00BA58E2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C5625" w:rsidRPr="001C5625" w:rsidRDefault="001C5625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15.384,01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Różne rozliczenia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331.420,00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75818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Rezerwy ogólne  i celowe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331.420,00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Oświata i wychowanie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5D0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12.792.950,00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2.225.328,71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5D01A0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17,4</w:t>
            </w: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Szkoły podstawowe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7.623.590,00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1.151.334,04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80103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343.780,00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128.672,01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80104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Przedszkola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1.115.500,00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251.489,29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Gimnazja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2.211.410,00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449.623,68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Dowożenie uczniów do szkół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633.770,00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101.269,57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Zespoły obsługi ekonomiczno-administracyjnej szkół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264.970,00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61.627,54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FC23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80146   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Dokształcanie i doskonalenie nauczycieli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Pr="001C5625" w:rsidRDefault="001C5625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Pr="001C5625" w:rsidRDefault="001C5625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6.147,00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FC23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80148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Stołówki szkolne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435.670,00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50.838,87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123.790,00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tabs>
                <w:tab w:val="left" w:pos="2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24.326,71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590.700,00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5D01A0">
            <w:pPr>
              <w:tabs>
                <w:tab w:val="left" w:pos="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92.991,92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15,7</w:t>
            </w: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85121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Lecznictwo ambulatoryjne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19.902,92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85153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Zwalczanie narkomanii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85154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Przeciwdziałanie alkoholizmowi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66.271,00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85195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6.098,00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3.879.454,00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5D01A0">
            <w:pPr>
              <w:tabs>
                <w:tab w:val="left" w:pos="2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924.189,46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23,8</w:t>
            </w: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85203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Ośrodki Wsparcia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Świadczenia rodzinne ,zaliczka</w:t>
            </w:r>
          </w:p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alimentacyjna oraz składki na </w:t>
            </w:r>
          </w:p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ubezpieczenia emerytalne</w:t>
            </w:r>
          </w:p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 rentowe z ubezpieczenia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Default="001C5625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C5625" w:rsidRPr="001C5625" w:rsidRDefault="001C5625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2.177.953,00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Default="001C5625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C5625" w:rsidRPr="001C5625" w:rsidRDefault="001C5625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518.140,05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Składki na ubezpieczenie zdrowotne opłacane za osoby</w:t>
            </w:r>
          </w:p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pobierające niektóre świadczenia</w:t>
            </w:r>
          </w:p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 pomocy społecznej</w:t>
            </w:r>
          </w:p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oraz niektóre świadczenia rodzinne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Default="001C5625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C5625" w:rsidRPr="001C5625" w:rsidRDefault="001C5625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Default="001C5625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C5625" w:rsidRPr="001C5625" w:rsidRDefault="001C5625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4.424,34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Zasiłki i pomoc w naturze oraz</w:t>
            </w:r>
          </w:p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składki na ubezpieczenia emerytalne i rentowe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Pr="001C5625" w:rsidRDefault="001C5625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232.667,00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Pr="001C5625" w:rsidRDefault="001C5625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64.522,92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Dodatki mieszkaniowe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54.008,59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Zasiłki stałe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tabs>
                <w:tab w:val="left" w:pos="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236.000,00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65.401,34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Ośrodki pomocy społecznej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600.760,00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138.568,05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Usługi opiekuńcze i specjalistyczne usługi opiekuńcze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141.856,00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22.694,17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267.718,00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56.430,00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Pozostałe zadania w zakresie </w:t>
            </w:r>
          </w:p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Polityki społecznej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C5625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279.623,00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A0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C5625" w:rsidRPr="005D01A0" w:rsidRDefault="005D01A0" w:rsidP="005D01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D01A0">
              <w:rPr>
                <w:rFonts w:ascii="Arial" w:hAnsi="Arial" w:cs="Arial"/>
                <w:b/>
                <w:sz w:val="22"/>
                <w:szCs w:val="22"/>
              </w:rPr>
              <w:t>65.345,30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23,4</w:t>
            </w:r>
          </w:p>
        </w:tc>
      </w:tr>
      <w:tr w:rsidR="001C5625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279.623,00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65.345,30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Edukacyjna opieka </w:t>
            </w:r>
          </w:p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wychowawcza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C5625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C5625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23.117,94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26,3</w:t>
            </w: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85415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Pomoc materialna dla uczniów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23.117,94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85495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tabs>
                <w:tab w:val="left" w:pos="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RPr="00CC09AE" w:rsidTr="00BA58E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Pr="00CC09AE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9AE">
              <w:rPr>
                <w:rFonts w:ascii="Arial" w:hAnsi="Arial" w:cs="Arial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Pr="00CC09AE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Pr="00CC09AE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9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Gospodarka komunalna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ochrona środowiska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A0" w:rsidRPr="005D01A0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5625" w:rsidRPr="005D01A0" w:rsidRDefault="005D01A0" w:rsidP="005D01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D01A0">
              <w:rPr>
                <w:rFonts w:ascii="Arial" w:hAnsi="Arial" w:cs="Arial"/>
                <w:b/>
                <w:sz w:val="22"/>
                <w:szCs w:val="22"/>
              </w:rPr>
              <w:t>2.759,000,00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A0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5625" w:rsidRPr="005D01A0" w:rsidRDefault="005D01A0" w:rsidP="005D01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D01A0">
              <w:rPr>
                <w:rFonts w:ascii="Arial" w:hAnsi="Arial" w:cs="Arial"/>
                <w:b/>
                <w:sz w:val="22"/>
                <w:szCs w:val="22"/>
              </w:rPr>
              <w:t>292.232,71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Pr="00CC09AE" w:rsidRDefault="005D01A0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10,6</w:t>
            </w: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Gospodarka ściekowa i ochrona wód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3.796,22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Gospodarka odpadami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tabs>
                <w:tab w:val="left" w:pos="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48.500,00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Oczyszczanie miast i wsi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23.579,73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Utrzymanie zieleni w miastach i gminach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Pr="00551E82" w:rsidRDefault="00551E82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Pr="00551E82" w:rsidRDefault="00551E82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51E82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 w:rsidP="00551E82">
            <w:pPr>
              <w:tabs>
                <w:tab w:val="left" w:pos="21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18.749,20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Schroniska dla zwierząt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1.034.000,00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10.280,00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Oświetlenie ulic ,placów i dróg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180.237,91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51E82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 w:rsidP="00551E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293.500,00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 w:rsidP="00551E82">
            <w:pPr>
              <w:tabs>
                <w:tab w:val="left" w:pos="22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5.505,98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Kultura i ochrona dziedzictwa narodowego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C5625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913.900,00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C5625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97.596,18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10,8</w:t>
            </w: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Domy i ośrodki kultury, świetlice i kluby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683.300,00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tabs>
                <w:tab w:val="left" w:pos="22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Default="00551E82" w:rsidP="00551E82">
            <w:pPr>
              <w:tabs>
                <w:tab w:val="left" w:pos="22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65.097,18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92116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Biblioteki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32.499,00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92120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Ochrona zabytków i opieka nad zabytkami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2" w:rsidRDefault="00BA58E2" w:rsidP="00551E82">
            <w:pPr>
              <w:tabs>
                <w:tab w:val="left" w:pos="22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Default="00551E82" w:rsidP="00551E82">
            <w:pPr>
              <w:tabs>
                <w:tab w:val="left" w:pos="22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92195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Kultura fizyczna i sport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5D0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1355.450,00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5D01A0">
            <w:pPr>
              <w:tabs>
                <w:tab w:val="left" w:pos="19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114.572,16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D01A0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8,4</w:t>
            </w:r>
          </w:p>
        </w:tc>
      </w:tr>
      <w:tr w:rsidR="001C5625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Pr="007E74ED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74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92601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Pr="007E74ED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Obiekty sportowe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Pr="007E74ED" w:rsidRDefault="00551E82" w:rsidP="00551E82">
            <w:pPr>
              <w:tabs>
                <w:tab w:val="left" w:pos="27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>865.350,00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Pr="007E74ED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9.904,14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Pr="007E74ED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92605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Zadania w zakresie kultury fizycznej i sportu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Pr="00551E82" w:rsidRDefault="00551E82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302.600,00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2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C5625" w:rsidRPr="00551E82" w:rsidRDefault="00551E82" w:rsidP="00551E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94.028,00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92695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10.640,02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 w:rsidP="00813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625" w:rsidTr="00BA58E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1C56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Ogółem wydatki budżetu gminy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41.380.767,00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551E82" w:rsidP="00551E82">
            <w:pPr>
              <w:tabs>
                <w:tab w:val="left" w:pos="2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6.061.911,98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5" w:rsidRDefault="00BA58E2" w:rsidP="00BA58E2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14,6</w:t>
            </w:r>
          </w:p>
        </w:tc>
      </w:tr>
    </w:tbl>
    <w:p w:rsidR="009F6367" w:rsidRDefault="009F6367">
      <w:pPr>
        <w:rPr>
          <w:sz w:val="28"/>
        </w:rPr>
      </w:pPr>
    </w:p>
    <w:p w:rsidR="006E6FD8" w:rsidRDefault="003A7F44">
      <w:pPr>
        <w:rPr>
          <w:sz w:val="28"/>
        </w:rPr>
      </w:pPr>
      <w:r>
        <w:rPr>
          <w:sz w:val="28"/>
        </w:rPr>
        <w:t>Za</w:t>
      </w:r>
      <w:r w:rsidR="00B328B5">
        <w:rPr>
          <w:sz w:val="28"/>
        </w:rPr>
        <w:t xml:space="preserve"> </w:t>
      </w:r>
      <w:r>
        <w:rPr>
          <w:sz w:val="28"/>
        </w:rPr>
        <w:t>okres</w:t>
      </w:r>
      <w:r w:rsidR="00E75DF9">
        <w:rPr>
          <w:sz w:val="28"/>
        </w:rPr>
        <w:t xml:space="preserve"> od początku roku do 31 marca</w:t>
      </w:r>
      <w:r>
        <w:rPr>
          <w:sz w:val="28"/>
        </w:rPr>
        <w:t xml:space="preserve"> br. </w:t>
      </w:r>
      <w:r w:rsidR="007B51CB">
        <w:rPr>
          <w:sz w:val="28"/>
        </w:rPr>
        <w:t xml:space="preserve">z budżetu gminy przekazano </w:t>
      </w:r>
      <w:r w:rsidR="007B51CB" w:rsidRPr="00B328B5">
        <w:rPr>
          <w:b/>
          <w:sz w:val="28"/>
        </w:rPr>
        <w:t>dotacj</w:t>
      </w:r>
      <w:r w:rsidR="00B328B5" w:rsidRPr="00B328B5">
        <w:rPr>
          <w:b/>
          <w:sz w:val="28"/>
        </w:rPr>
        <w:t>e</w:t>
      </w:r>
      <w:r w:rsidR="00B16323">
        <w:rPr>
          <w:sz w:val="28"/>
        </w:rPr>
        <w:t xml:space="preserve"> na ogólną kwotę </w:t>
      </w:r>
      <w:r w:rsidR="005F468F" w:rsidRPr="005F468F">
        <w:rPr>
          <w:b/>
          <w:sz w:val="28"/>
        </w:rPr>
        <w:t>283.804,15</w:t>
      </w:r>
      <w:r w:rsidR="00B16323" w:rsidRPr="00B16323">
        <w:rPr>
          <w:b/>
          <w:sz w:val="28"/>
        </w:rPr>
        <w:t xml:space="preserve"> </w:t>
      </w:r>
      <w:r w:rsidR="007B51CB" w:rsidRPr="00B16323">
        <w:rPr>
          <w:b/>
          <w:sz w:val="28"/>
        </w:rPr>
        <w:t xml:space="preserve"> zł</w:t>
      </w:r>
      <w:r w:rsidR="007B51CB">
        <w:rPr>
          <w:sz w:val="28"/>
        </w:rPr>
        <w:t xml:space="preserve"> </w:t>
      </w:r>
      <w:r w:rsidR="00B16323">
        <w:rPr>
          <w:sz w:val="28"/>
        </w:rPr>
        <w:t>(</w:t>
      </w:r>
      <w:r w:rsidR="007B51CB">
        <w:rPr>
          <w:sz w:val="28"/>
        </w:rPr>
        <w:t xml:space="preserve"> </w:t>
      </w:r>
      <w:r w:rsidR="005F468F">
        <w:t>co stanowi 5,8</w:t>
      </w:r>
      <w:r w:rsidR="00B16323" w:rsidRPr="00B16323">
        <w:t xml:space="preserve"> % zaplanowanych </w:t>
      </w:r>
      <w:r w:rsidR="005F468F">
        <w:t xml:space="preserve"> /4.887.500 zł / </w:t>
      </w:r>
      <w:r w:rsidR="00B16323" w:rsidRPr="00B16323">
        <w:t>na ten cel wydatków</w:t>
      </w:r>
      <w:r w:rsidR="00B16323">
        <w:rPr>
          <w:sz w:val="28"/>
        </w:rPr>
        <w:t xml:space="preserve">) </w:t>
      </w:r>
      <w:r w:rsidR="007B51CB">
        <w:rPr>
          <w:sz w:val="28"/>
        </w:rPr>
        <w:t xml:space="preserve"> w zakresie:</w:t>
      </w:r>
      <w:r w:rsidR="00B16323">
        <w:rPr>
          <w:sz w:val="28"/>
        </w:rPr>
        <w:t>-</w:t>
      </w:r>
      <w:r w:rsidR="006E6FD8">
        <w:rPr>
          <w:sz w:val="28"/>
        </w:rPr>
        <w:t xml:space="preserve">    </w:t>
      </w:r>
    </w:p>
    <w:p w:rsidR="009F6367" w:rsidRDefault="007B51CB">
      <w:pPr>
        <w:rPr>
          <w:sz w:val="28"/>
        </w:rPr>
      </w:pPr>
      <w:r>
        <w:rPr>
          <w:sz w:val="28"/>
        </w:rPr>
        <w:t>-  oświaty i wychowania( przedszkol</w:t>
      </w:r>
      <w:r w:rsidR="006E6FD8">
        <w:rPr>
          <w:sz w:val="28"/>
        </w:rPr>
        <w:t xml:space="preserve">a)                 -  </w:t>
      </w:r>
      <w:r w:rsidR="000A1171">
        <w:rPr>
          <w:sz w:val="28"/>
        </w:rPr>
        <w:t xml:space="preserve">   132.277,15 </w:t>
      </w:r>
      <w:r>
        <w:rPr>
          <w:sz w:val="28"/>
        </w:rPr>
        <w:t>zł</w:t>
      </w:r>
    </w:p>
    <w:p w:rsidR="00B328B5" w:rsidRDefault="007B51CB" w:rsidP="00B328B5">
      <w:pPr>
        <w:rPr>
          <w:sz w:val="28"/>
        </w:rPr>
      </w:pPr>
      <w:r>
        <w:rPr>
          <w:sz w:val="28"/>
        </w:rPr>
        <w:t xml:space="preserve">-  </w:t>
      </w:r>
      <w:r w:rsidR="00B328B5">
        <w:rPr>
          <w:sz w:val="28"/>
        </w:rPr>
        <w:t>domowej opieki hospicyjnej dla terminalnie</w:t>
      </w:r>
    </w:p>
    <w:p w:rsidR="00B328B5" w:rsidRDefault="00B328B5" w:rsidP="00B328B5">
      <w:pPr>
        <w:rPr>
          <w:sz w:val="28"/>
        </w:rPr>
      </w:pPr>
      <w:r>
        <w:rPr>
          <w:sz w:val="28"/>
        </w:rPr>
        <w:t xml:space="preserve">   i nieuleczalnie chorych                                      -     </w:t>
      </w:r>
      <w:r w:rsidR="000A1171">
        <w:rPr>
          <w:sz w:val="28"/>
        </w:rPr>
        <w:t xml:space="preserve">  </w:t>
      </w:r>
      <w:r>
        <w:rPr>
          <w:sz w:val="28"/>
        </w:rPr>
        <w:t>5.000,00 zł</w:t>
      </w:r>
    </w:p>
    <w:p w:rsidR="006E6FD8" w:rsidRDefault="006E6FD8" w:rsidP="00B328B5">
      <w:pPr>
        <w:rPr>
          <w:sz w:val="28"/>
        </w:rPr>
      </w:pPr>
      <w:r>
        <w:rPr>
          <w:sz w:val="28"/>
        </w:rPr>
        <w:t xml:space="preserve">-  opieki nad dzieckiem i rodziną                        -   </w:t>
      </w:r>
      <w:r w:rsidR="000A1171">
        <w:rPr>
          <w:sz w:val="28"/>
        </w:rPr>
        <w:t xml:space="preserve">   20</w:t>
      </w:r>
      <w:r>
        <w:rPr>
          <w:sz w:val="28"/>
        </w:rPr>
        <w:t>.000 ,00 zł</w:t>
      </w:r>
    </w:p>
    <w:p w:rsidR="009F6367" w:rsidRDefault="007B51CB">
      <w:pPr>
        <w:rPr>
          <w:sz w:val="28"/>
        </w:rPr>
      </w:pPr>
      <w:r>
        <w:rPr>
          <w:sz w:val="28"/>
        </w:rPr>
        <w:t>-  kultury i dziedzictwa naro</w:t>
      </w:r>
      <w:r w:rsidR="006E6FD8">
        <w:rPr>
          <w:sz w:val="28"/>
        </w:rPr>
        <w:t>d</w:t>
      </w:r>
      <w:r w:rsidR="000A1171">
        <w:rPr>
          <w:sz w:val="28"/>
        </w:rPr>
        <w:t>owego(biblioteki)   -    32.499,00</w:t>
      </w:r>
      <w:r>
        <w:rPr>
          <w:sz w:val="28"/>
        </w:rPr>
        <w:t xml:space="preserve"> zł</w:t>
      </w:r>
    </w:p>
    <w:p w:rsidR="009F6367" w:rsidRDefault="007B51CB">
      <w:pPr>
        <w:rPr>
          <w:sz w:val="28"/>
        </w:rPr>
      </w:pPr>
      <w:r>
        <w:rPr>
          <w:sz w:val="28"/>
        </w:rPr>
        <w:lastRenderedPageBreak/>
        <w:t xml:space="preserve">-  kultury fizycznej i sportu </w:t>
      </w:r>
      <w:r w:rsidR="006E6FD8">
        <w:rPr>
          <w:sz w:val="28"/>
        </w:rPr>
        <w:t xml:space="preserve">(stowarzyszenia)   </w:t>
      </w:r>
      <w:r w:rsidR="000A1171">
        <w:rPr>
          <w:sz w:val="28"/>
        </w:rPr>
        <w:t xml:space="preserve">    -    94.028,00 </w:t>
      </w:r>
      <w:r>
        <w:rPr>
          <w:sz w:val="28"/>
        </w:rPr>
        <w:t>zł</w:t>
      </w:r>
    </w:p>
    <w:p w:rsidR="009F6367" w:rsidRDefault="009F6367">
      <w:pPr>
        <w:rPr>
          <w:sz w:val="28"/>
        </w:rPr>
      </w:pPr>
    </w:p>
    <w:p w:rsidR="009F6367" w:rsidRDefault="007B51CB" w:rsidP="000A1171">
      <w:pPr>
        <w:rPr>
          <w:sz w:val="28"/>
        </w:rPr>
      </w:pPr>
      <w:r w:rsidRPr="00B328B5">
        <w:rPr>
          <w:b/>
          <w:sz w:val="28"/>
        </w:rPr>
        <w:t>Zobowiązania</w:t>
      </w:r>
      <w:r>
        <w:rPr>
          <w:sz w:val="28"/>
        </w:rPr>
        <w:t xml:space="preserve"> Gminy Kołbaskowo na koniec I kwartału  to</w:t>
      </w:r>
      <w:r w:rsidR="000A1171">
        <w:rPr>
          <w:sz w:val="28"/>
        </w:rPr>
        <w:t xml:space="preserve"> </w:t>
      </w:r>
      <w:r>
        <w:rPr>
          <w:sz w:val="28"/>
        </w:rPr>
        <w:t xml:space="preserve">niewymagalne zobowiązania z tytułu </w:t>
      </w:r>
      <w:r w:rsidR="000A1171">
        <w:rPr>
          <w:sz w:val="28"/>
        </w:rPr>
        <w:t>składek na ubezpieczenia społeczne, podatku dochodowego i dostaw robót i usług  524.405,42</w:t>
      </w:r>
      <w:r>
        <w:rPr>
          <w:sz w:val="28"/>
        </w:rPr>
        <w:t xml:space="preserve"> zł</w:t>
      </w:r>
      <w:r w:rsidR="000A1171">
        <w:rPr>
          <w:sz w:val="28"/>
        </w:rPr>
        <w:t>.</w:t>
      </w:r>
    </w:p>
    <w:p w:rsidR="00A1628B" w:rsidRDefault="00A1628B">
      <w:pPr>
        <w:rPr>
          <w:sz w:val="28"/>
        </w:rPr>
      </w:pPr>
    </w:p>
    <w:p w:rsidR="00B328B5" w:rsidRDefault="00A1628B">
      <w:pPr>
        <w:rPr>
          <w:sz w:val="28"/>
        </w:rPr>
      </w:pPr>
      <w:r>
        <w:rPr>
          <w:b/>
          <w:sz w:val="28"/>
        </w:rPr>
        <w:t>N</w:t>
      </w:r>
      <w:r w:rsidR="00B328B5" w:rsidRPr="00B328B5">
        <w:rPr>
          <w:b/>
          <w:sz w:val="28"/>
        </w:rPr>
        <w:t>należności</w:t>
      </w:r>
      <w:r w:rsidR="00B328B5">
        <w:rPr>
          <w:sz w:val="28"/>
        </w:rPr>
        <w:t xml:space="preserve"> </w:t>
      </w:r>
      <w:r w:rsidR="000A1171">
        <w:rPr>
          <w:sz w:val="28"/>
        </w:rPr>
        <w:t xml:space="preserve"> </w:t>
      </w:r>
      <w:r w:rsidR="005F468F">
        <w:rPr>
          <w:sz w:val="28"/>
        </w:rPr>
        <w:t xml:space="preserve">Gminy </w:t>
      </w:r>
      <w:r w:rsidR="00B328B5">
        <w:rPr>
          <w:sz w:val="28"/>
        </w:rPr>
        <w:t xml:space="preserve"> to</w:t>
      </w:r>
      <w:r w:rsidR="005F468F">
        <w:rPr>
          <w:sz w:val="28"/>
        </w:rPr>
        <w:t>:</w:t>
      </w:r>
      <w:r w:rsidR="00B328B5">
        <w:rPr>
          <w:sz w:val="28"/>
        </w:rPr>
        <w:t>:</w:t>
      </w:r>
    </w:p>
    <w:p w:rsidR="00B328B5" w:rsidRDefault="00B328B5">
      <w:pPr>
        <w:rPr>
          <w:sz w:val="28"/>
        </w:rPr>
      </w:pPr>
      <w:r>
        <w:rPr>
          <w:sz w:val="28"/>
        </w:rPr>
        <w:t xml:space="preserve">-  należności wymagalne  </w:t>
      </w:r>
      <w:r w:rsidR="005F468F">
        <w:rPr>
          <w:sz w:val="28"/>
        </w:rPr>
        <w:t>(</w:t>
      </w:r>
      <w:r w:rsidR="005F468F">
        <w:rPr>
          <w:sz w:val="18"/>
          <w:szCs w:val="18"/>
        </w:rPr>
        <w:t>z tyt. podatków i opłat)</w:t>
      </w:r>
      <w:r w:rsidR="005F468F">
        <w:rPr>
          <w:sz w:val="28"/>
        </w:rPr>
        <w:t xml:space="preserve">          1.948.004,10</w:t>
      </w:r>
      <w:r>
        <w:rPr>
          <w:sz w:val="28"/>
        </w:rPr>
        <w:t xml:space="preserve"> zł,</w:t>
      </w:r>
    </w:p>
    <w:p w:rsidR="00B328B5" w:rsidRDefault="00B328B5">
      <w:pPr>
        <w:rPr>
          <w:sz w:val="28"/>
        </w:rPr>
      </w:pPr>
      <w:r>
        <w:rPr>
          <w:sz w:val="28"/>
        </w:rPr>
        <w:t xml:space="preserve">-  pozostałe należności                     </w:t>
      </w:r>
      <w:r w:rsidR="005F468F">
        <w:rPr>
          <w:sz w:val="28"/>
        </w:rPr>
        <w:t xml:space="preserve">                    6.284.852,74 </w:t>
      </w:r>
      <w:r>
        <w:rPr>
          <w:sz w:val="28"/>
        </w:rPr>
        <w:t>zł</w:t>
      </w:r>
      <w:r w:rsidR="005F468F">
        <w:rPr>
          <w:sz w:val="28"/>
        </w:rPr>
        <w:t>.</w:t>
      </w:r>
    </w:p>
    <w:p w:rsidR="00B328B5" w:rsidRDefault="00B328B5">
      <w:pPr>
        <w:rPr>
          <w:sz w:val="28"/>
        </w:rPr>
      </w:pPr>
    </w:p>
    <w:p w:rsidR="005F468F" w:rsidRDefault="005F468F" w:rsidP="005F468F">
      <w:pPr>
        <w:rPr>
          <w:sz w:val="28"/>
        </w:rPr>
      </w:pPr>
      <w:r>
        <w:rPr>
          <w:sz w:val="28"/>
        </w:rPr>
        <w:t>Posiadana gotówka i depozyty w banku            14.459.495,44 zł.</w:t>
      </w:r>
    </w:p>
    <w:p w:rsidR="005F468F" w:rsidRDefault="005F468F">
      <w:pPr>
        <w:rPr>
          <w:sz w:val="28"/>
        </w:rPr>
      </w:pPr>
    </w:p>
    <w:p w:rsidR="005F468F" w:rsidRDefault="005F468F">
      <w:pPr>
        <w:rPr>
          <w:sz w:val="28"/>
        </w:rPr>
      </w:pPr>
    </w:p>
    <w:p w:rsidR="007B51CB" w:rsidRDefault="005F468F">
      <w:pPr>
        <w:rPr>
          <w:sz w:val="28"/>
        </w:rPr>
      </w:pPr>
      <w:r>
        <w:rPr>
          <w:sz w:val="28"/>
        </w:rPr>
        <w:t>Kołbaskowo  21.04. 2010</w:t>
      </w:r>
      <w:r w:rsidR="007B51CB">
        <w:rPr>
          <w:sz w:val="28"/>
        </w:rPr>
        <w:t xml:space="preserve"> r.</w:t>
      </w:r>
    </w:p>
    <w:p w:rsidR="002C31F1" w:rsidRDefault="002C31F1">
      <w:pPr>
        <w:rPr>
          <w:sz w:val="28"/>
        </w:rPr>
      </w:pPr>
    </w:p>
    <w:p w:rsidR="002C31F1" w:rsidRDefault="002C31F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W Ó J T </w:t>
      </w:r>
    </w:p>
    <w:p w:rsidR="002C31F1" w:rsidRDefault="002C31F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Józef Żukowski</w:t>
      </w:r>
    </w:p>
    <w:sectPr w:rsidR="002C31F1" w:rsidSect="009F6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885" w:rsidRDefault="002D6885" w:rsidP="0060015A">
      <w:r>
        <w:separator/>
      </w:r>
    </w:p>
  </w:endnote>
  <w:endnote w:type="continuationSeparator" w:id="0">
    <w:p w:rsidR="002D6885" w:rsidRDefault="002D6885" w:rsidP="0060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82" w:rsidRDefault="00551E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4438"/>
      <w:docPartObj>
        <w:docPartGallery w:val="Page Numbers (Bottom of Page)"/>
        <w:docPartUnique/>
      </w:docPartObj>
    </w:sdtPr>
    <w:sdtContent>
      <w:p w:rsidR="00551E82" w:rsidRDefault="00551E82">
        <w:pPr>
          <w:pStyle w:val="Stopka"/>
          <w:jc w:val="center"/>
        </w:pPr>
        <w:fldSimple w:instr=" PAGE   \* MERGEFORMAT ">
          <w:r w:rsidR="00665091">
            <w:rPr>
              <w:noProof/>
            </w:rPr>
            <w:t>1</w:t>
          </w:r>
        </w:fldSimple>
      </w:p>
    </w:sdtContent>
  </w:sdt>
  <w:p w:rsidR="00551E82" w:rsidRDefault="00551E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82" w:rsidRDefault="00551E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885" w:rsidRDefault="002D6885" w:rsidP="0060015A">
      <w:r>
        <w:separator/>
      </w:r>
    </w:p>
  </w:footnote>
  <w:footnote w:type="continuationSeparator" w:id="0">
    <w:p w:rsidR="002D6885" w:rsidRDefault="002D6885" w:rsidP="0060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82" w:rsidRDefault="00551E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82" w:rsidRDefault="00551E8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82" w:rsidRDefault="00551E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8AB"/>
    <w:multiLevelType w:val="hybridMultilevel"/>
    <w:tmpl w:val="7170795A"/>
    <w:lvl w:ilvl="0" w:tplc="94889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21A"/>
    <w:rsid w:val="000A1171"/>
    <w:rsid w:val="00141551"/>
    <w:rsid w:val="001C5625"/>
    <w:rsid w:val="00244098"/>
    <w:rsid w:val="002C31F1"/>
    <w:rsid w:val="002D6885"/>
    <w:rsid w:val="002E66DC"/>
    <w:rsid w:val="00371797"/>
    <w:rsid w:val="003823D7"/>
    <w:rsid w:val="003A7F44"/>
    <w:rsid w:val="00467DC5"/>
    <w:rsid w:val="004B6F81"/>
    <w:rsid w:val="004E39F6"/>
    <w:rsid w:val="005003B8"/>
    <w:rsid w:val="00515EA7"/>
    <w:rsid w:val="00530BE7"/>
    <w:rsid w:val="00551E82"/>
    <w:rsid w:val="005D01A0"/>
    <w:rsid w:val="005F468F"/>
    <w:rsid w:val="0060015A"/>
    <w:rsid w:val="006510AD"/>
    <w:rsid w:val="0066179E"/>
    <w:rsid w:val="00665091"/>
    <w:rsid w:val="00682988"/>
    <w:rsid w:val="006E6FD8"/>
    <w:rsid w:val="007B51CB"/>
    <w:rsid w:val="007E1911"/>
    <w:rsid w:val="007E3C64"/>
    <w:rsid w:val="007E74ED"/>
    <w:rsid w:val="00813682"/>
    <w:rsid w:val="008D3C9C"/>
    <w:rsid w:val="00946929"/>
    <w:rsid w:val="009F6367"/>
    <w:rsid w:val="00A1628B"/>
    <w:rsid w:val="00A37CD9"/>
    <w:rsid w:val="00AA0DC0"/>
    <w:rsid w:val="00B16323"/>
    <w:rsid w:val="00B328B5"/>
    <w:rsid w:val="00B84422"/>
    <w:rsid w:val="00BA58E2"/>
    <w:rsid w:val="00BE121A"/>
    <w:rsid w:val="00BE1EA1"/>
    <w:rsid w:val="00C469EA"/>
    <w:rsid w:val="00C752CE"/>
    <w:rsid w:val="00C8228D"/>
    <w:rsid w:val="00CC09AE"/>
    <w:rsid w:val="00D108E8"/>
    <w:rsid w:val="00D3010C"/>
    <w:rsid w:val="00D55EC4"/>
    <w:rsid w:val="00DF40C1"/>
    <w:rsid w:val="00E357C9"/>
    <w:rsid w:val="00E53802"/>
    <w:rsid w:val="00E75DF9"/>
    <w:rsid w:val="00ED3106"/>
    <w:rsid w:val="00EE5944"/>
    <w:rsid w:val="00F45AE0"/>
    <w:rsid w:val="00F509DF"/>
    <w:rsid w:val="00F655CA"/>
    <w:rsid w:val="00FB2162"/>
    <w:rsid w:val="00FC0036"/>
    <w:rsid w:val="00FC23D7"/>
    <w:rsid w:val="00FF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367"/>
  </w:style>
  <w:style w:type="paragraph" w:styleId="Nagwek1">
    <w:name w:val="heading 1"/>
    <w:basedOn w:val="Normalny"/>
    <w:next w:val="Normalny"/>
    <w:qFormat/>
    <w:rsid w:val="009F636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9F6367"/>
    <w:pPr>
      <w:keepNext/>
      <w:outlineLvl w:val="1"/>
    </w:pPr>
    <w:rPr>
      <w:sz w:val="28"/>
      <w:u w:val="single"/>
    </w:rPr>
  </w:style>
  <w:style w:type="paragraph" w:styleId="Nagwek3">
    <w:name w:val="heading 3"/>
    <w:basedOn w:val="Normalny"/>
    <w:next w:val="Normalny"/>
    <w:qFormat/>
    <w:rsid w:val="009F6367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9F6367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9F6367"/>
    <w:pPr>
      <w:keepNext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qFormat/>
    <w:rsid w:val="009F6367"/>
    <w:pPr>
      <w:keepNext/>
      <w:outlineLvl w:val="5"/>
    </w:pPr>
    <w:rPr>
      <w:b/>
      <w:i/>
      <w:sz w:val="28"/>
      <w:u w:val="single"/>
    </w:rPr>
  </w:style>
  <w:style w:type="paragraph" w:styleId="Nagwek7">
    <w:name w:val="heading 7"/>
    <w:basedOn w:val="Normalny"/>
    <w:next w:val="Normalny"/>
    <w:qFormat/>
    <w:rsid w:val="009F6367"/>
    <w:pPr>
      <w:keepNext/>
      <w:outlineLvl w:val="6"/>
    </w:pPr>
    <w:rPr>
      <w:b/>
      <w:i/>
      <w:color w:val="000000"/>
      <w:sz w:val="28"/>
    </w:rPr>
  </w:style>
  <w:style w:type="paragraph" w:styleId="Nagwek8">
    <w:name w:val="heading 8"/>
    <w:basedOn w:val="Normalny"/>
    <w:next w:val="Normalny"/>
    <w:qFormat/>
    <w:rsid w:val="009F6367"/>
    <w:pPr>
      <w:keepNext/>
      <w:ind w:left="75"/>
      <w:outlineLvl w:val="7"/>
    </w:pPr>
    <w:rPr>
      <w:b/>
      <w:i/>
      <w:color w:val="000000"/>
      <w:sz w:val="28"/>
      <w:u w:val="single"/>
    </w:rPr>
  </w:style>
  <w:style w:type="paragraph" w:styleId="Nagwek9">
    <w:name w:val="heading 9"/>
    <w:basedOn w:val="Normalny"/>
    <w:next w:val="Normalny"/>
    <w:qFormat/>
    <w:rsid w:val="009F6367"/>
    <w:pPr>
      <w:keepNext/>
      <w:ind w:left="75"/>
      <w:outlineLvl w:val="8"/>
    </w:pPr>
    <w:rPr>
      <w:b/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F6367"/>
    <w:rPr>
      <w:sz w:val="28"/>
    </w:rPr>
  </w:style>
  <w:style w:type="paragraph" w:styleId="Tekstpodstawowywcity">
    <w:name w:val="Body Text Indent"/>
    <w:basedOn w:val="Normalny"/>
    <w:semiHidden/>
    <w:rsid w:val="009F6367"/>
    <w:pPr>
      <w:ind w:left="75"/>
    </w:pPr>
    <w:rPr>
      <w:sz w:val="28"/>
    </w:rPr>
  </w:style>
  <w:style w:type="paragraph" w:styleId="Tekstpodstawowy2">
    <w:name w:val="Body Text 2"/>
    <w:basedOn w:val="Normalny"/>
    <w:semiHidden/>
    <w:rsid w:val="009F6367"/>
    <w:rPr>
      <w:b/>
      <w:i/>
      <w:sz w:val="28"/>
      <w:u w:val="single"/>
    </w:rPr>
  </w:style>
  <w:style w:type="paragraph" w:styleId="Tekstpodstawowy3">
    <w:name w:val="Body Text 3"/>
    <w:basedOn w:val="Normalny"/>
    <w:semiHidden/>
    <w:rsid w:val="009F6367"/>
    <w:pPr>
      <w:jc w:val="both"/>
    </w:pPr>
    <w:rPr>
      <w:bCs/>
      <w:sz w:val="28"/>
    </w:rPr>
  </w:style>
  <w:style w:type="paragraph" w:styleId="Tekstpodstawowywcity2">
    <w:name w:val="Body Text Indent 2"/>
    <w:basedOn w:val="Normalny"/>
    <w:semiHidden/>
    <w:rsid w:val="009F6367"/>
    <w:pPr>
      <w:ind w:left="360"/>
    </w:pPr>
    <w:rPr>
      <w:color w:val="000000"/>
      <w:sz w:val="28"/>
    </w:rPr>
  </w:style>
  <w:style w:type="table" w:styleId="Tabela-Siatka">
    <w:name w:val="Table Grid"/>
    <w:basedOn w:val="Standardowy"/>
    <w:uiPriority w:val="59"/>
    <w:rsid w:val="00AA0D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001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015A"/>
  </w:style>
  <w:style w:type="paragraph" w:styleId="Stopka">
    <w:name w:val="footer"/>
    <w:basedOn w:val="Normalny"/>
    <w:link w:val="StopkaZnak"/>
    <w:uiPriority w:val="99"/>
    <w:unhideWhenUsed/>
    <w:rsid w:val="006001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I N F O R M A C J A  </vt:lpstr>
    </vt:vector>
  </TitlesOfParts>
  <Company>URZĄD GMINY KOŁBASKOWO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I N F O R M A C J A  </dc:title>
  <dc:subject/>
  <dc:creator>IRENA OSTROWSKA</dc:creator>
  <cp:keywords/>
  <cp:lastModifiedBy>Skarbnik</cp:lastModifiedBy>
  <cp:revision>7</cp:revision>
  <cp:lastPrinted>2010-04-22T09:53:00Z</cp:lastPrinted>
  <dcterms:created xsi:type="dcterms:W3CDTF">2010-04-22T07:44:00Z</dcterms:created>
  <dcterms:modified xsi:type="dcterms:W3CDTF">2010-04-22T10:02:00Z</dcterms:modified>
</cp:coreProperties>
</file>