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4A" w:rsidRPr="00A44DA6" w:rsidRDefault="006363F0">
      <w:pPr>
        <w:pStyle w:val="Standard"/>
        <w:jc w:val="center"/>
        <w:rPr>
          <w:rFonts w:asciiTheme="minorHAnsi" w:hAnsiTheme="minorHAnsi"/>
          <w:b/>
          <w:sz w:val="36"/>
          <w:szCs w:val="36"/>
        </w:rPr>
      </w:pPr>
      <w:r w:rsidRPr="00A44DA6">
        <w:rPr>
          <w:rFonts w:asciiTheme="minorHAnsi" w:hAnsiTheme="minorHAnsi"/>
          <w:b/>
          <w:sz w:val="36"/>
          <w:szCs w:val="36"/>
        </w:rPr>
        <w:t>OGŁOSZENIE</w:t>
      </w:r>
    </w:p>
    <w:p w:rsidR="006C7A4A" w:rsidRPr="006D1906" w:rsidRDefault="006363F0" w:rsidP="00C82F88">
      <w:pPr>
        <w:pStyle w:val="Standard"/>
        <w:jc w:val="both"/>
        <w:rPr>
          <w:rFonts w:asciiTheme="minorHAnsi" w:hAnsiTheme="minorHAnsi"/>
          <w:b/>
        </w:rPr>
      </w:pPr>
      <w:r w:rsidRPr="006D1906">
        <w:rPr>
          <w:rFonts w:asciiTheme="minorHAnsi" w:hAnsiTheme="minorHAnsi"/>
          <w:b/>
        </w:rPr>
        <w:t xml:space="preserve">o wyłożeniu do publicznego wglądu projektu </w:t>
      </w:r>
      <w:r w:rsidR="00905A5E" w:rsidRPr="006D1906">
        <w:rPr>
          <w:rFonts w:asciiTheme="minorHAnsi" w:hAnsiTheme="minorHAnsi"/>
          <w:b/>
          <w:bCs/>
        </w:rPr>
        <w:t>„</w:t>
      </w:r>
      <w:r w:rsidR="00C82F88" w:rsidRPr="00C82F88">
        <w:rPr>
          <w:rFonts w:asciiTheme="minorHAnsi" w:hAnsiTheme="minorHAnsi"/>
          <w:b/>
          <w:bCs/>
        </w:rPr>
        <w:t>Zintegrowan</w:t>
      </w:r>
      <w:r w:rsidR="00C82F88">
        <w:rPr>
          <w:rFonts w:asciiTheme="minorHAnsi" w:hAnsiTheme="minorHAnsi"/>
          <w:b/>
          <w:bCs/>
        </w:rPr>
        <w:t>ego</w:t>
      </w:r>
      <w:r w:rsidR="00C82F88" w:rsidRPr="00C82F88">
        <w:rPr>
          <w:rFonts w:asciiTheme="minorHAnsi" w:hAnsiTheme="minorHAnsi"/>
          <w:b/>
          <w:bCs/>
        </w:rPr>
        <w:t xml:space="preserve"> Plan</w:t>
      </w:r>
      <w:r w:rsidR="00C82F88">
        <w:rPr>
          <w:rFonts w:asciiTheme="minorHAnsi" w:hAnsiTheme="minorHAnsi"/>
          <w:b/>
          <w:bCs/>
        </w:rPr>
        <w:t xml:space="preserve">u </w:t>
      </w:r>
      <w:r w:rsidR="00C82F88" w:rsidRPr="00C82F88">
        <w:rPr>
          <w:rFonts w:asciiTheme="minorHAnsi" w:hAnsiTheme="minorHAnsi"/>
          <w:b/>
          <w:bCs/>
        </w:rPr>
        <w:t>Zrównoważonej Mobilności</w:t>
      </w:r>
      <w:r w:rsidR="00C82F88">
        <w:rPr>
          <w:rFonts w:asciiTheme="minorHAnsi" w:hAnsiTheme="minorHAnsi"/>
          <w:b/>
          <w:bCs/>
        </w:rPr>
        <w:t xml:space="preserve"> </w:t>
      </w:r>
      <w:r w:rsidR="00C82F88" w:rsidRPr="00C82F88">
        <w:rPr>
          <w:rFonts w:asciiTheme="minorHAnsi" w:hAnsiTheme="minorHAnsi"/>
          <w:b/>
          <w:bCs/>
        </w:rPr>
        <w:t>dla Szczecińskiego Obszaru Metropolitalnego</w:t>
      </w:r>
      <w:r w:rsidR="00C82F88">
        <w:rPr>
          <w:rFonts w:asciiTheme="minorHAnsi" w:hAnsiTheme="minorHAnsi"/>
          <w:b/>
          <w:bCs/>
        </w:rPr>
        <w:t xml:space="preserve"> </w:t>
      </w:r>
      <w:r w:rsidR="00C82F88" w:rsidRPr="00C82F88">
        <w:rPr>
          <w:rFonts w:asciiTheme="minorHAnsi" w:hAnsiTheme="minorHAnsi"/>
          <w:b/>
          <w:bCs/>
        </w:rPr>
        <w:t>na lata 2016-2023</w:t>
      </w:r>
      <w:r w:rsidRPr="006D1906">
        <w:rPr>
          <w:rFonts w:asciiTheme="minorHAnsi" w:hAnsiTheme="minorHAnsi"/>
          <w:b/>
          <w:bCs/>
        </w:rPr>
        <w:t>”.</w:t>
      </w:r>
    </w:p>
    <w:p w:rsidR="006C7A4A" w:rsidRPr="006D1906" w:rsidRDefault="00EE4F2A" w:rsidP="00C82F88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związku z przeprowadzaniem</w:t>
      </w:r>
      <w:r w:rsidR="006363F0" w:rsidRPr="006D1906">
        <w:rPr>
          <w:rFonts w:asciiTheme="minorHAnsi" w:hAnsiTheme="minorHAnsi"/>
        </w:rPr>
        <w:t xml:space="preserve"> konsultacji społecznych na temat projektu</w:t>
      </w:r>
      <w:r w:rsidR="00905A5E" w:rsidRPr="006D1906">
        <w:rPr>
          <w:rFonts w:asciiTheme="minorHAnsi" w:hAnsiTheme="minorHAnsi"/>
        </w:rPr>
        <w:t xml:space="preserve"> </w:t>
      </w:r>
      <w:r w:rsidR="00905A5E" w:rsidRPr="006D1906">
        <w:rPr>
          <w:rFonts w:asciiTheme="minorHAnsi" w:hAnsiTheme="minorHAnsi"/>
          <w:b/>
          <w:bCs/>
        </w:rPr>
        <w:t>„</w:t>
      </w:r>
      <w:r w:rsidR="00C82F88" w:rsidRPr="00C82F88">
        <w:rPr>
          <w:rFonts w:asciiTheme="minorHAnsi" w:hAnsiTheme="minorHAnsi"/>
          <w:b/>
          <w:bCs/>
        </w:rPr>
        <w:t>Zintegrowan</w:t>
      </w:r>
      <w:r w:rsidR="00C82F88">
        <w:rPr>
          <w:rFonts w:asciiTheme="minorHAnsi" w:hAnsiTheme="minorHAnsi"/>
          <w:b/>
          <w:bCs/>
        </w:rPr>
        <w:t>ego</w:t>
      </w:r>
      <w:r w:rsidR="00C82F88" w:rsidRPr="00C82F88">
        <w:rPr>
          <w:rFonts w:asciiTheme="minorHAnsi" w:hAnsiTheme="minorHAnsi"/>
          <w:b/>
          <w:bCs/>
        </w:rPr>
        <w:t xml:space="preserve"> Plan</w:t>
      </w:r>
      <w:r w:rsidR="00C82F88">
        <w:rPr>
          <w:rFonts w:asciiTheme="minorHAnsi" w:hAnsiTheme="minorHAnsi"/>
          <w:b/>
          <w:bCs/>
        </w:rPr>
        <w:t xml:space="preserve">u </w:t>
      </w:r>
      <w:r w:rsidR="00C82F88" w:rsidRPr="00C82F88">
        <w:rPr>
          <w:rFonts w:asciiTheme="minorHAnsi" w:hAnsiTheme="minorHAnsi"/>
          <w:b/>
          <w:bCs/>
        </w:rPr>
        <w:t>Zrównoważonej Mobilności</w:t>
      </w:r>
      <w:r w:rsidR="00C82F88">
        <w:rPr>
          <w:rFonts w:asciiTheme="minorHAnsi" w:hAnsiTheme="minorHAnsi"/>
          <w:b/>
          <w:bCs/>
        </w:rPr>
        <w:t xml:space="preserve"> </w:t>
      </w:r>
      <w:r w:rsidR="00C82F88" w:rsidRPr="00C82F88">
        <w:rPr>
          <w:rFonts w:asciiTheme="minorHAnsi" w:hAnsiTheme="minorHAnsi"/>
          <w:b/>
          <w:bCs/>
        </w:rPr>
        <w:t>dla Szczecińskiego Obszaru Metropolitalnego</w:t>
      </w:r>
      <w:r w:rsidR="00C82F88">
        <w:rPr>
          <w:rFonts w:asciiTheme="minorHAnsi" w:hAnsiTheme="minorHAnsi"/>
          <w:b/>
          <w:bCs/>
        </w:rPr>
        <w:t xml:space="preserve"> </w:t>
      </w:r>
      <w:r w:rsidR="00C82F88" w:rsidRPr="00C82F88">
        <w:rPr>
          <w:rFonts w:asciiTheme="minorHAnsi" w:hAnsiTheme="minorHAnsi"/>
          <w:b/>
          <w:bCs/>
        </w:rPr>
        <w:t>na lata 2016-2023</w:t>
      </w:r>
      <w:r w:rsidR="00905A5E" w:rsidRPr="006D1906">
        <w:rPr>
          <w:rFonts w:asciiTheme="minorHAnsi" w:hAnsiTheme="minorHAnsi"/>
          <w:b/>
          <w:bCs/>
        </w:rPr>
        <w:t>”</w:t>
      </w:r>
      <w:r w:rsidR="006363F0" w:rsidRPr="006D1906">
        <w:rPr>
          <w:rFonts w:asciiTheme="minorHAnsi" w:hAnsiTheme="minorHAnsi"/>
        </w:rPr>
        <w:t xml:space="preserve">, </w:t>
      </w:r>
      <w:r w:rsidR="006B4151">
        <w:rPr>
          <w:rFonts w:asciiTheme="minorHAnsi" w:hAnsiTheme="minorHAnsi"/>
        </w:rPr>
        <w:t>Gmina Kołbaskowo</w:t>
      </w:r>
      <w:r w:rsidR="00FF654C" w:rsidRPr="006D1906">
        <w:rPr>
          <w:rFonts w:asciiTheme="minorHAnsi" w:hAnsiTheme="minorHAnsi"/>
        </w:rPr>
        <w:t xml:space="preserve"> </w:t>
      </w:r>
      <w:r w:rsidR="006363F0" w:rsidRPr="006D1906">
        <w:rPr>
          <w:rFonts w:asciiTheme="minorHAnsi" w:hAnsiTheme="minorHAnsi"/>
        </w:rPr>
        <w:t xml:space="preserve">informuje, że </w:t>
      </w:r>
      <w:r w:rsidR="00A44DA6">
        <w:rPr>
          <w:rFonts w:asciiTheme="minorHAnsi" w:hAnsiTheme="minorHAnsi"/>
        </w:rPr>
        <w:t>na stronie internetowej Biuletynu Informacji Publicznej Urzędu Gminy Kołbaskowo (</w:t>
      </w:r>
      <w:hyperlink r:id="rId7" w:history="1">
        <w:r w:rsidR="00A44DA6" w:rsidRPr="0088362C">
          <w:rPr>
            <w:rStyle w:val="Hipercze"/>
            <w:rFonts w:asciiTheme="minorHAnsi" w:hAnsiTheme="minorHAnsi"/>
          </w:rPr>
          <w:t>www.bip.kolbaskowo.pl</w:t>
        </w:r>
      </w:hyperlink>
      <w:r w:rsidR="00A44DA6">
        <w:rPr>
          <w:rFonts w:asciiTheme="minorHAnsi" w:hAnsiTheme="minorHAnsi"/>
        </w:rPr>
        <w:t>) w zakładce INFORMACJE – Komunikaty,</w:t>
      </w:r>
      <w:r w:rsidR="006B4151">
        <w:rPr>
          <w:rFonts w:asciiTheme="minorHAnsi" w:hAnsiTheme="minorHAnsi"/>
        </w:rPr>
        <w:t xml:space="preserve"> </w:t>
      </w:r>
      <w:r w:rsidR="006363F0" w:rsidRPr="006D1906">
        <w:rPr>
          <w:rFonts w:asciiTheme="minorHAnsi" w:hAnsiTheme="minorHAnsi"/>
        </w:rPr>
        <w:t xml:space="preserve">zamieszczony został projekt </w:t>
      </w:r>
      <w:r w:rsidR="006B4151">
        <w:rPr>
          <w:rFonts w:asciiTheme="minorHAnsi" w:hAnsiTheme="minorHAnsi"/>
        </w:rPr>
        <w:t>ww.</w:t>
      </w:r>
      <w:r w:rsidR="006363F0" w:rsidRPr="006D1906">
        <w:rPr>
          <w:rFonts w:asciiTheme="minorHAnsi" w:hAnsiTheme="minorHAnsi"/>
        </w:rPr>
        <w:t xml:space="preserve"> Planu. </w:t>
      </w:r>
      <w:r w:rsidR="007B652F" w:rsidRPr="006D1906">
        <w:rPr>
          <w:rFonts w:asciiTheme="minorHAnsi" w:hAnsiTheme="minorHAnsi"/>
        </w:rPr>
        <w:t xml:space="preserve">W dokumencie tym znajdują się informacje o planowanych działaniach w sferze </w:t>
      </w:r>
      <w:r w:rsidR="00300BF9">
        <w:rPr>
          <w:rFonts w:asciiTheme="minorHAnsi" w:hAnsiTheme="minorHAnsi"/>
        </w:rPr>
        <w:t>zrównoważonej mobilności</w:t>
      </w:r>
      <w:r w:rsidR="007B652F" w:rsidRPr="006D1906">
        <w:rPr>
          <w:rFonts w:asciiTheme="minorHAnsi" w:hAnsiTheme="minorHAnsi"/>
        </w:rPr>
        <w:t xml:space="preserve">. Mieszkańcy </w:t>
      </w:r>
      <w:r w:rsidR="00C82F88">
        <w:rPr>
          <w:rFonts w:asciiTheme="minorHAnsi" w:hAnsiTheme="minorHAnsi"/>
        </w:rPr>
        <w:t>Szczecińskiego Obszaru Metropolitalnego</w:t>
      </w:r>
      <w:r w:rsidR="006B4151">
        <w:rPr>
          <w:rFonts w:asciiTheme="minorHAnsi" w:hAnsiTheme="minorHAnsi"/>
        </w:rPr>
        <w:t xml:space="preserve">, </w:t>
      </w:r>
      <w:r w:rsidR="006956EF" w:rsidRPr="006B4151">
        <w:rPr>
          <w:rFonts w:asciiTheme="minorHAnsi" w:hAnsiTheme="minorHAnsi"/>
        </w:rPr>
        <w:t xml:space="preserve">w tym mieszkańcy </w:t>
      </w:r>
      <w:r w:rsidR="006B4151" w:rsidRPr="006B4151">
        <w:rPr>
          <w:rFonts w:asciiTheme="minorHAnsi" w:hAnsiTheme="minorHAnsi"/>
        </w:rPr>
        <w:t>Gminy Kołbaskowo</w:t>
      </w:r>
      <w:r w:rsidR="007B652F" w:rsidRPr="006D1906">
        <w:rPr>
          <w:rFonts w:asciiTheme="minorHAnsi" w:hAnsiTheme="minorHAnsi"/>
        </w:rPr>
        <w:t xml:space="preserve"> mają wpływ na kształt dokumentu poprzez zgłaszanie uwag, wniosków oraz propozycji zmian.</w:t>
      </w:r>
    </w:p>
    <w:p w:rsidR="006C7A4A" w:rsidRPr="006D1906" w:rsidRDefault="006363F0">
      <w:pPr>
        <w:pStyle w:val="Standard"/>
        <w:jc w:val="both"/>
        <w:rPr>
          <w:rFonts w:asciiTheme="minorHAnsi" w:hAnsiTheme="minorHAnsi"/>
        </w:rPr>
      </w:pPr>
      <w:r w:rsidRPr="006D1906">
        <w:rPr>
          <w:rFonts w:asciiTheme="minorHAnsi" w:hAnsiTheme="minorHAnsi"/>
        </w:rPr>
        <w:t>Uwag</w:t>
      </w:r>
      <w:r w:rsidR="006D1906" w:rsidRPr="006D1906">
        <w:rPr>
          <w:rFonts w:asciiTheme="minorHAnsi" w:hAnsiTheme="minorHAnsi"/>
        </w:rPr>
        <w:t>i dotyczące Planu Mobilności</w:t>
      </w:r>
      <w:r w:rsidRPr="006D1906">
        <w:rPr>
          <w:rFonts w:asciiTheme="minorHAnsi" w:hAnsiTheme="minorHAnsi"/>
        </w:rPr>
        <w:t xml:space="preserve"> przekazywać będzie można </w:t>
      </w:r>
      <w:r w:rsidR="00EE4F2A">
        <w:rPr>
          <w:rFonts w:asciiTheme="minorHAnsi" w:hAnsiTheme="minorHAnsi"/>
        </w:rPr>
        <w:t xml:space="preserve">od dnia </w:t>
      </w:r>
      <w:r w:rsidR="009A02AD" w:rsidRPr="00AA1A51">
        <w:rPr>
          <w:rFonts w:asciiTheme="minorHAnsi" w:hAnsiTheme="minorHAnsi"/>
        </w:rPr>
        <w:t>0</w:t>
      </w:r>
      <w:r w:rsidR="00AA1A51" w:rsidRPr="00AA1A51">
        <w:rPr>
          <w:rFonts w:asciiTheme="minorHAnsi" w:hAnsiTheme="minorHAnsi"/>
        </w:rPr>
        <w:t>9</w:t>
      </w:r>
      <w:r w:rsidR="00C82F88" w:rsidRPr="00AA1A51">
        <w:rPr>
          <w:rFonts w:asciiTheme="minorHAnsi" w:hAnsiTheme="minorHAnsi"/>
        </w:rPr>
        <w:t>.0</w:t>
      </w:r>
      <w:r w:rsidR="00AA1A51" w:rsidRPr="00AA1A51">
        <w:rPr>
          <w:rFonts w:asciiTheme="minorHAnsi" w:hAnsiTheme="minorHAnsi"/>
        </w:rPr>
        <w:t>6.2016r.</w:t>
      </w:r>
      <w:r w:rsidR="00EE4F2A" w:rsidRPr="00AA1A51">
        <w:rPr>
          <w:rFonts w:asciiTheme="minorHAnsi" w:hAnsiTheme="minorHAnsi"/>
        </w:rPr>
        <w:t xml:space="preserve"> </w:t>
      </w:r>
      <w:r w:rsidRPr="00AA1A51">
        <w:rPr>
          <w:rFonts w:asciiTheme="minorHAnsi" w:hAnsiTheme="minorHAnsi"/>
        </w:rPr>
        <w:t xml:space="preserve">do dnia </w:t>
      </w:r>
      <w:r w:rsidR="00AA1A51" w:rsidRPr="00AA1A51">
        <w:rPr>
          <w:rFonts w:asciiTheme="minorHAnsi" w:hAnsiTheme="minorHAnsi"/>
        </w:rPr>
        <w:t>24</w:t>
      </w:r>
      <w:r w:rsidR="00EE4F2A" w:rsidRPr="00AA1A51">
        <w:rPr>
          <w:rFonts w:asciiTheme="minorHAnsi" w:hAnsiTheme="minorHAnsi"/>
        </w:rPr>
        <w:t>.06.2016r.</w:t>
      </w:r>
      <w:r w:rsidR="003B5725" w:rsidRPr="00AA1A51">
        <w:rPr>
          <w:rFonts w:asciiTheme="minorHAnsi" w:hAnsiTheme="minorHAnsi"/>
        </w:rPr>
        <w:t xml:space="preserve"> </w:t>
      </w:r>
      <w:r w:rsidR="00E46C53" w:rsidRPr="00AA1A51">
        <w:rPr>
          <w:rFonts w:asciiTheme="minorHAnsi" w:hAnsiTheme="minorHAnsi"/>
        </w:rPr>
        <w:t xml:space="preserve">(liczy się data wpływu) </w:t>
      </w:r>
      <w:r w:rsidRPr="00AA1A51">
        <w:rPr>
          <w:rFonts w:asciiTheme="minorHAnsi" w:hAnsiTheme="minorHAnsi"/>
        </w:rPr>
        <w:t>w następującej formie:</w:t>
      </w:r>
    </w:p>
    <w:p w:rsidR="0076419B" w:rsidRPr="006D1906" w:rsidRDefault="00717AD4" w:rsidP="0076419B">
      <w:pPr>
        <w:spacing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d</w:t>
      </w:r>
      <w:r w:rsidR="0076419B" w:rsidRPr="006D1906">
        <w:rPr>
          <w:rFonts w:asciiTheme="minorHAnsi" w:hAnsiTheme="minorHAnsi"/>
        </w:rPr>
        <w:t>rogą elektroniczną na adres</w:t>
      </w:r>
      <w:r w:rsidR="003C7622">
        <w:rPr>
          <w:rFonts w:asciiTheme="minorHAnsi" w:hAnsiTheme="minorHAnsi"/>
        </w:rPr>
        <w:t xml:space="preserve">: </w:t>
      </w:r>
      <w:r w:rsidR="009A02AD">
        <w:rPr>
          <w:rFonts w:asciiTheme="minorHAnsi" w:hAnsiTheme="minorHAnsi"/>
        </w:rPr>
        <w:t>som</w:t>
      </w:r>
      <w:r w:rsidR="00C82F88" w:rsidRPr="00C82F88">
        <w:rPr>
          <w:rFonts w:asciiTheme="minorHAnsi" w:hAnsiTheme="minorHAnsi"/>
        </w:rPr>
        <w:t>@</w:t>
      </w:r>
      <w:r w:rsidR="009A02AD">
        <w:rPr>
          <w:rFonts w:asciiTheme="minorHAnsi" w:hAnsiTheme="minorHAnsi"/>
        </w:rPr>
        <w:t>trako.com</w:t>
      </w:r>
      <w:r w:rsidR="00C82F88" w:rsidRPr="00C82F88">
        <w:rPr>
          <w:rFonts w:asciiTheme="minorHAnsi" w:hAnsiTheme="minorHAnsi"/>
        </w:rPr>
        <w:t>.pl</w:t>
      </w:r>
      <w:r w:rsidR="0076419B" w:rsidRPr="006D1906">
        <w:rPr>
          <w:rFonts w:asciiTheme="minorHAnsi" w:hAnsiTheme="minorHAnsi"/>
        </w:rPr>
        <w:t xml:space="preserve"> wpisując w tytule wiadomości „Konsultacje społeczne</w:t>
      </w:r>
      <w:r w:rsidR="00EE4F2A">
        <w:rPr>
          <w:rFonts w:asciiTheme="minorHAnsi" w:hAnsiTheme="minorHAnsi"/>
        </w:rPr>
        <w:t xml:space="preserve"> w zakresie Planu Zrównoważonej M</w:t>
      </w:r>
      <w:r w:rsidR="006D1906" w:rsidRPr="006D1906">
        <w:rPr>
          <w:rFonts w:asciiTheme="minorHAnsi" w:hAnsiTheme="minorHAnsi"/>
        </w:rPr>
        <w:t>obilności</w:t>
      </w:r>
      <w:r w:rsidR="009A02AD">
        <w:rPr>
          <w:rFonts w:asciiTheme="minorHAnsi" w:hAnsiTheme="minorHAnsi"/>
        </w:rPr>
        <w:t xml:space="preserve"> - SOM</w:t>
      </w:r>
      <w:r w:rsidR="0076419B" w:rsidRPr="006D1906">
        <w:rPr>
          <w:rFonts w:asciiTheme="minorHAnsi" w:hAnsiTheme="minorHAnsi"/>
        </w:rPr>
        <w:t>”;</w:t>
      </w:r>
    </w:p>
    <w:p w:rsidR="0076419B" w:rsidRPr="006D1906" w:rsidRDefault="00717AD4" w:rsidP="00C82F88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2. d</w:t>
      </w:r>
      <w:r w:rsidR="0076419B" w:rsidRPr="006D1906">
        <w:rPr>
          <w:rFonts w:asciiTheme="minorHAnsi" w:hAnsiTheme="minorHAnsi"/>
        </w:rPr>
        <w:t>rogą korespondencyjną na adres:</w:t>
      </w:r>
      <w:r w:rsidR="006D1906">
        <w:rPr>
          <w:rFonts w:asciiTheme="minorHAnsi" w:hAnsiTheme="minorHAnsi"/>
        </w:rPr>
        <w:t xml:space="preserve"> </w:t>
      </w:r>
      <w:r w:rsidR="00C82F88" w:rsidRPr="00C82F88">
        <w:rPr>
          <w:rFonts w:asciiTheme="minorHAnsi" w:hAnsiTheme="minorHAnsi"/>
        </w:rPr>
        <w:t>Biuro Stowarzyszenia Szczecińskiego Obszaru Metropolitalnego</w:t>
      </w:r>
      <w:r w:rsidR="00C82F88">
        <w:rPr>
          <w:rFonts w:asciiTheme="minorHAnsi" w:hAnsiTheme="minorHAnsi"/>
        </w:rPr>
        <w:t xml:space="preserve">, </w:t>
      </w:r>
      <w:r w:rsidR="00C82F88" w:rsidRPr="00C82F88">
        <w:rPr>
          <w:rFonts w:asciiTheme="minorHAnsi" w:hAnsiTheme="minorHAnsi"/>
        </w:rPr>
        <w:t>pl. Kilińskiego 3</w:t>
      </w:r>
      <w:r w:rsidR="00C82F88">
        <w:rPr>
          <w:rFonts w:asciiTheme="minorHAnsi" w:hAnsiTheme="minorHAnsi"/>
        </w:rPr>
        <w:t xml:space="preserve">, </w:t>
      </w:r>
      <w:r w:rsidR="00C82F88" w:rsidRPr="00C82F88">
        <w:rPr>
          <w:rFonts w:asciiTheme="minorHAnsi" w:hAnsiTheme="minorHAnsi"/>
        </w:rPr>
        <w:t>71-414 Szczecin</w:t>
      </w:r>
      <w:r w:rsidR="0076419B" w:rsidRPr="006D1906">
        <w:rPr>
          <w:rFonts w:asciiTheme="minorHAnsi" w:hAnsiTheme="minorHAnsi"/>
        </w:rPr>
        <w:t>;</w:t>
      </w:r>
    </w:p>
    <w:p w:rsidR="0076419B" w:rsidRPr="006D1906" w:rsidRDefault="0076419B" w:rsidP="0076419B">
      <w:pPr>
        <w:spacing w:after="240"/>
        <w:rPr>
          <w:rFonts w:asciiTheme="minorHAnsi" w:hAnsiTheme="minorHAnsi"/>
        </w:rPr>
      </w:pPr>
      <w:r w:rsidRPr="006D1906">
        <w:rPr>
          <w:rFonts w:asciiTheme="minorHAnsi" w:hAnsiTheme="minorHAnsi"/>
        </w:rPr>
        <w:t xml:space="preserve">3. </w:t>
      </w:r>
      <w:r w:rsidR="00717AD4">
        <w:rPr>
          <w:rFonts w:asciiTheme="minorHAnsi" w:hAnsiTheme="minorHAnsi"/>
        </w:rPr>
        <w:t>b</w:t>
      </w:r>
      <w:r w:rsidRPr="00CE7DF1">
        <w:rPr>
          <w:rFonts w:asciiTheme="minorHAnsi" w:hAnsiTheme="minorHAnsi"/>
        </w:rPr>
        <w:t>ezpośrednio</w:t>
      </w:r>
      <w:r w:rsidRPr="006D1906">
        <w:rPr>
          <w:rFonts w:asciiTheme="minorHAnsi" w:hAnsiTheme="minorHAnsi"/>
        </w:rPr>
        <w:t xml:space="preserve"> </w:t>
      </w:r>
      <w:r w:rsidR="004152F5">
        <w:rPr>
          <w:rFonts w:asciiTheme="minorHAnsi" w:hAnsiTheme="minorHAnsi"/>
        </w:rPr>
        <w:t xml:space="preserve">w </w:t>
      </w:r>
      <w:r w:rsidR="00C82F88">
        <w:rPr>
          <w:rFonts w:asciiTheme="minorHAnsi" w:hAnsiTheme="minorHAnsi"/>
        </w:rPr>
        <w:t>Biurze</w:t>
      </w:r>
      <w:r w:rsidR="00C82F88" w:rsidRPr="00C82F88">
        <w:rPr>
          <w:rFonts w:asciiTheme="minorHAnsi" w:hAnsiTheme="minorHAnsi"/>
        </w:rPr>
        <w:t xml:space="preserve"> Stowarzyszenia Szczecińskiego Obszaru Metropolitalnego</w:t>
      </w:r>
      <w:r w:rsidR="00C82F88">
        <w:rPr>
          <w:rFonts w:asciiTheme="minorHAnsi" w:hAnsiTheme="minorHAnsi"/>
        </w:rPr>
        <w:t xml:space="preserve">, </w:t>
      </w:r>
      <w:r w:rsidR="00C82F88" w:rsidRPr="00C82F88">
        <w:rPr>
          <w:rFonts w:asciiTheme="minorHAnsi" w:hAnsiTheme="minorHAnsi"/>
        </w:rPr>
        <w:t>pl. Kilińskiego 3</w:t>
      </w:r>
      <w:r w:rsidR="00C82F88">
        <w:rPr>
          <w:rFonts w:asciiTheme="minorHAnsi" w:hAnsiTheme="minorHAnsi"/>
        </w:rPr>
        <w:t xml:space="preserve">, </w:t>
      </w:r>
      <w:r w:rsidR="00C82F88" w:rsidRPr="00C82F88">
        <w:rPr>
          <w:rFonts w:asciiTheme="minorHAnsi" w:hAnsiTheme="minorHAnsi"/>
        </w:rPr>
        <w:t>71-414 Szczecin</w:t>
      </w:r>
      <w:r w:rsidRPr="006D1906">
        <w:rPr>
          <w:rFonts w:asciiTheme="minorHAnsi" w:hAnsiTheme="minorHAnsi"/>
        </w:rPr>
        <w:t>.</w:t>
      </w:r>
    </w:p>
    <w:p w:rsidR="00717AD4" w:rsidRDefault="00717AD4" w:rsidP="00C57616">
      <w:pPr>
        <w:rPr>
          <w:rFonts w:asciiTheme="minorHAnsi" w:hAnsiTheme="minorHAnsi" w:cstheme="minorBidi"/>
          <w:b/>
        </w:rPr>
      </w:pPr>
    </w:p>
    <w:p w:rsidR="00C57616" w:rsidRPr="00A44DA6" w:rsidRDefault="00717AD4" w:rsidP="00C57616">
      <w:pPr>
        <w:rPr>
          <w:rFonts w:asciiTheme="minorHAnsi" w:hAnsiTheme="minorHAnsi" w:cstheme="minorBidi"/>
          <w:b/>
          <w:sz w:val="28"/>
          <w:szCs w:val="28"/>
        </w:rPr>
      </w:pPr>
      <w:r w:rsidRPr="00A44DA6">
        <w:rPr>
          <w:rFonts w:asciiTheme="minorHAnsi" w:hAnsiTheme="minorHAnsi" w:cstheme="minorBidi"/>
          <w:b/>
          <w:sz w:val="28"/>
          <w:szCs w:val="28"/>
        </w:rPr>
        <w:t>Konsultacje społeczne</w:t>
      </w:r>
      <w:bookmarkStart w:id="0" w:name="_GoBack"/>
      <w:bookmarkEnd w:id="0"/>
    </w:p>
    <w:p w:rsidR="00C57616" w:rsidRPr="00CE7DF1" w:rsidRDefault="005644D2" w:rsidP="00CE7DF1">
      <w:pPr>
        <w:pStyle w:val="Standard"/>
        <w:jc w:val="both"/>
        <w:rPr>
          <w:rFonts w:asciiTheme="minorHAnsi" w:hAnsiTheme="minorHAnsi"/>
        </w:rPr>
      </w:pPr>
      <w:r w:rsidRPr="00CE7DF1">
        <w:rPr>
          <w:rFonts w:asciiTheme="minorHAnsi" w:hAnsiTheme="minorHAnsi"/>
        </w:rPr>
        <w:t xml:space="preserve">Jednocześnie </w:t>
      </w:r>
      <w:r w:rsidR="009300F1">
        <w:rPr>
          <w:rFonts w:asciiTheme="minorHAnsi" w:hAnsiTheme="minorHAnsi"/>
        </w:rPr>
        <w:t>Gmina Kołbaskowo informuje</w:t>
      </w:r>
      <w:r w:rsidRPr="00CE7DF1">
        <w:rPr>
          <w:rFonts w:asciiTheme="minorHAnsi" w:hAnsiTheme="minorHAnsi"/>
        </w:rPr>
        <w:t xml:space="preserve">, że </w:t>
      </w:r>
      <w:r w:rsidRPr="00846838">
        <w:rPr>
          <w:rFonts w:asciiTheme="minorHAnsi" w:hAnsiTheme="minorHAnsi"/>
          <w:b/>
        </w:rPr>
        <w:t>w dniu 13 czerwca 2016 r. o godz.</w:t>
      </w:r>
      <w:r w:rsidR="00846838" w:rsidRPr="00846838">
        <w:rPr>
          <w:rFonts w:asciiTheme="minorHAnsi" w:hAnsiTheme="minorHAnsi"/>
          <w:b/>
        </w:rPr>
        <w:t xml:space="preserve"> 16.00</w:t>
      </w:r>
      <w:r w:rsidRPr="00CE7DF1">
        <w:rPr>
          <w:rFonts w:asciiTheme="minorHAnsi" w:hAnsiTheme="minorHAnsi"/>
        </w:rPr>
        <w:t xml:space="preserve"> </w:t>
      </w:r>
      <w:r w:rsidRPr="0034454B">
        <w:rPr>
          <w:rFonts w:asciiTheme="minorHAnsi" w:hAnsiTheme="minorHAnsi"/>
          <w:b/>
        </w:rPr>
        <w:t>odbędą</w:t>
      </w:r>
      <w:r w:rsidR="0008337F" w:rsidRPr="0034454B">
        <w:rPr>
          <w:rFonts w:asciiTheme="minorHAnsi" w:hAnsiTheme="minorHAnsi"/>
          <w:b/>
        </w:rPr>
        <w:t xml:space="preserve"> się</w:t>
      </w:r>
      <w:r w:rsidR="0008337F">
        <w:rPr>
          <w:rFonts w:asciiTheme="minorHAnsi" w:hAnsiTheme="minorHAnsi"/>
        </w:rPr>
        <w:t xml:space="preserve"> </w:t>
      </w:r>
      <w:r w:rsidR="0008337F" w:rsidRPr="00846838">
        <w:rPr>
          <w:rFonts w:asciiTheme="minorHAnsi" w:hAnsiTheme="minorHAnsi"/>
          <w:b/>
        </w:rPr>
        <w:t xml:space="preserve">konsultacje </w:t>
      </w:r>
      <w:r w:rsidR="00846838" w:rsidRPr="00846838">
        <w:rPr>
          <w:rFonts w:asciiTheme="minorHAnsi" w:hAnsiTheme="minorHAnsi"/>
          <w:b/>
        </w:rPr>
        <w:t>społeczne</w:t>
      </w:r>
      <w:r w:rsidR="00C57616" w:rsidRPr="00CE7DF1">
        <w:rPr>
          <w:rFonts w:asciiTheme="minorHAnsi" w:hAnsiTheme="minorHAnsi"/>
        </w:rPr>
        <w:t xml:space="preserve"> </w:t>
      </w:r>
      <w:r w:rsidR="0034454B" w:rsidRPr="00CE7DF1">
        <w:rPr>
          <w:rFonts w:asciiTheme="minorHAnsi" w:hAnsiTheme="minorHAnsi"/>
        </w:rPr>
        <w:t>projektu „Zintegrowanego Planu Zrównoważonej Mobilności dla Szczecińskiego Obszaru Metropolitalnego na lata 2016-2023”</w:t>
      </w:r>
      <w:r w:rsidR="0034454B">
        <w:rPr>
          <w:rFonts w:asciiTheme="minorHAnsi" w:hAnsiTheme="minorHAnsi"/>
        </w:rPr>
        <w:t xml:space="preserve"> </w:t>
      </w:r>
      <w:r w:rsidR="00C57616" w:rsidRPr="00CE7DF1">
        <w:rPr>
          <w:rFonts w:asciiTheme="minorHAnsi" w:hAnsiTheme="minorHAnsi"/>
        </w:rPr>
        <w:t>w sali konferencyjnej Urzędu Gminy w Kołbaskowie, Kołbaskowo 106, pokój nr 8, parter.</w:t>
      </w:r>
      <w:r w:rsidR="0008337F">
        <w:rPr>
          <w:rFonts w:asciiTheme="minorHAnsi" w:hAnsiTheme="minorHAnsi"/>
        </w:rPr>
        <w:t xml:space="preserve"> </w:t>
      </w:r>
      <w:r w:rsidR="00717AD4">
        <w:rPr>
          <w:rFonts w:asciiTheme="minorHAnsi" w:hAnsiTheme="minorHAnsi"/>
        </w:rPr>
        <w:t>W spotkaniu</w:t>
      </w:r>
      <w:r w:rsidR="0008337F">
        <w:rPr>
          <w:rFonts w:asciiTheme="minorHAnsi" w:hAnsiTheme="minorHAnsi"/>
        </w:rPr>
        <w:t xml:space="preserve"> będzie </w:t>
      </w:r>
      <w:r w:rsidR="00717AD4">
        <w:rPr>
          <w:rFonts w:asciiTheme="minorHAnsi" w:hAnsiTheme="minorHAnsi"/>
        </w:rPr>
        <w:t xml:space="preserve">uczestniczyć </w:t>
      </w:r>
      <w:r w:rsidR="0008337F" w:rsidRPr="00CE7DF1">
        <w:rPr>
          <w:rFonts w:asciiTheme="minorHAnsi" w:hAnsiTheme="minorHAnsi"/>
        </w:rPr>
        <w:t>Wykonawc</w:t>
      </w:r>
      <w:r w:rsidR="00717AD4">
        <w:rPr>
          <w:rFonts w:asciiTheme="minorHAnsi" w:hAnsiTheme="minorHAnsi"/>
        </w:rPr>
        <w:t>a</w:t>
      </w:r>
      <w:r w:rsidR="0008337F" w:rsidRPr="00CE7DF1">
        <w:rPr>
          <w:rFonts w:asciiTheme="minorHAnsi" w:hAnsiTheme="minorHAnsi"/>
        </w:rPr>
        <w:t xml:space="preserve"> </w:t>
      </w:r>
      <w:r w:rsidR="0034454B">
        <w:rPr>
          <w:rFonts w:asciiTheme="minorHAnsi" w:hAnsiTheme="minorHAnsi"/>
        </w:rPr>
        <w:t>ww. Planu.</w:t>
      </w:r>
    </w:p>
    <w:p w:rsidR="006C7A4A" w:rsidRPr="006D1906" w:rsidRDefault="006C7A4A">
      <w:pPr>
        <w:pStyle w:val="Standard"/>
        <w:jc w:val="both"/>
        <w:rPr>
          <w:rFonts w:asciiTheme="minorHAnsi" w:hAnsiTheme="minorHAnsi"/>
        </w:rPr>
      </w:pPr>
    </w:p>
    <w:p w:rsidR="006C7A4A" w:rsidRPr="006D1906" w:rsidRDefault="006C7A4A">
      <w:pPr>
        <w:pStyle w:val="Standard"/>
        <w:jc w:val="center"/>
        <w:rPr>
          <w:rFonts w:asciiTheme="minorHAnsi" w:hAnsiTheme="minorHAnsi"/>
        </w:rPr>
      </w:pPr>
    </w:p>
    <w:sectPr w:rsidR="006C7A4A" w:rsidRPr="006D190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D7" w:rsidRDefault="001021D7">
      <w:pPr>
        <w:spacing w:after="0" w:line="240" w:lineRule="auto"/>
      </w:pPr>
      <w:r>
        <w:separator/>
      </w:r>
    </w:p>
  </w:endnote>
  <w:endnote w:type="continuationSeparator" w:id="0">
    <w:p w:rsidR="001021D7" w:rsidRDefault="0010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D7" w:rsidRDefault="001021D7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1021D7" w:rsidRDefault="00102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4A"/>
    <w:rsid w:val="00065F50"/>
    <w:rsid w:val="0008337F"/>
    <w:rsid w:val="001021D7"/>
    <w:rsid w:val="0013512F"/>
    <w:rsid w:val="00181628"/>
    <w:rsid w:val="001C0D6C"/>
    <w:rsid w:val="0026020D"/>
    <w:rsid w:val="002D28EA"/>
    <w:rsid w:val="00300BF9"/>
    <w:rsid w:val="0034454B"/>
    <w:rsid w:val="003B5725"/>
    <w:rsid w:val="003C7622"/>
    <w:rsid w:val="004152F5"/>
    <w:rsid w:val="005644D2"/>
    <w:rsid w:val="005D0E98"/>
    <w:rsid w:val="006363F0"/>
    <w:rsid w:val="006956EF"/>
    <w:rsid w:val="006B4151"/>
    <w:rsid w:val="006C7A4A"/>
    <w:rsid w:val="006D1906"/>
    <w:rsid w:val="00717AD4"/>
    <w:rsid w:val="0076419B"/>
    <w:rsid w:val="00785561"/>
    <w:rsid w:val="007B652F"/>
    <w:rsid w:val="00825DC5"/>
    <w:rsid w:val="00846838"/>
    <w:rsid w:val="00851824"/>
    <w:rsid w:val="00905A5E"/>
    <w:rsid w:val="00921B3D"/>
    <w:rsid w:val="009300F1"/>
    <w:rsid w:val="009A02AD"/>
    <w:rsid w:val="00A44DA6"/>
    <w:rsid w:val="00AA1A51"/>
    <w:rsid w:val="00B011DF"/>
    <w:rsid w:val="00B5677B"/>
    <w:rsid w:val="00C57616"/>
    <w:rsid w:val="00C82F88"/>
    <w:rsid w:val="00CD4510"/>
    <w:rsid w:val="00CE7DF1"/>
    <w:rsid w:val="00D0622B"/>
    <w:rsid w:val="00E46C53"/>
    <w:rsid w:val="00E674EB"/>
    <w:rsid w:val="00EE4F2A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5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5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5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5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C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7B652F"/>
  </w:style>
  <w:style w:type="character" w:styleId="Hipercze">
    <w:name w:val="Hyperlink"/>
    <w:basedOn w:val="Domylnaczcionkaakapitu"/>
    <w:uiPriority w:val="99"/>
    <w:unhideWhenUsed/>
    <w:rsid w:val="00E46C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5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5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5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5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C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7B652F"/>
  </w:style>
  <w:style w:type="character" w:styleId="Hipercze">
    <w:name w:val="Hyperlink"/>
    <w:basedOn w:val="Domylnaczcionkaakapitu"/>
    <w:uiPriority w:val="99"/>
    <w:unhideWhenUsed/>
    <w:rsid w:val="00E46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kolbaskowo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Sekretarz</cp:lastModifiedBy>
  <cp:revision>2</cp:revision>
  <cp:lastPrinted>2013-10-31T09:58:00Z</cp:lastPrinted>
  <dcterms:created xsi:type="dcterms:W3CDTF">2016-06-09T12:46:00Z</dcterms:created>
  <dcterms:modified xsi:type="dcterms:W3CDTF">2016-06-09T12:46:00Z</dcterms:modified>
</cp:coreProperties>
</file>