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BF2B37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</w:t>
      </w:r>
      <w:proofErr w:type="spellStart"/>
      <w:r w:rsidR="00F53110" w:rsidRPr="00BF2B37">
        <w:rPr>
          <w:rFonts w:ascii="Times New Roman" w:hAnsi="Times New Roman" w:cs="Times New Roman"/>
          <w:b/>
        </w:rPr>
        <w:t>Pzp</w:t>
      </w:r>
      <w:proofErr w:type="spellEnd"/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E62C1" w:rsidRPr="00553F6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B07F32" w:rsidRPr="00B07F32">
        <w:rPr>
          <w:rFonts w:ascii="Times New Roman" w:hAnsi="Times New Roman" w:cs="Times New Roman"/>
          <w:b/>
          <w:sz w:val="24"/>
          <w:szCs w:val="24"/>
        </w:rPr>
        <w:t>Budowę oświetlenia ulicznego w miejscowości Przylep, gmina Kołbaskowo</w:t>
      </w:r>
      <w:r w:rsidR="00553F63">
        <w:rPr>
          <w:rFonts w:ascii="Times New Roman" w:hAnsi="Times New Roman" w:cs="Times New Roman"/>
          <w:b/>
          <w:sz w:val="24"/>
          <w:szCs w:val="24"/>
        </w:rPr>
        <w:t>”</w:t>
      </w:r>
    </w:p>
    <w:p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 xml:space="preserve">w Rozdziale V </w:t>
      </w:r>
      <w:proofErr w:type="spellStart"/>
      <w:r w:rsidR="00553F63">
        <w:rPr>
          <w:rFonts w:ascii="Times New Roman" w:hAnsi="Times New Roman" w:cs="Times New Roman"/>
        </w:rPr>
        <w:t>pkt</w:t>
      </w:r>
      <w:proofErr w:type="spellEnd"/>
      <w:r w:rsidR="00553F63">
        <w:rPr>
          <w:rFonts w:ascii="Times New Roman" w:hAnsi="Times New Roman" w:cs="Times New Roman"/>
        </w:rPr>
        <w:t xml:space="preserve">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 xml:space="preserve">Rozdziale V </w:t>
      </w:r>
      <w:proofErr w:type="spellStart"/>
      <w:r w:rsidR="0022495C" w:rsidRPr="00BF2B37">
        <w:rPr>
          <w:rFonts w:ascii="Times New Roman" w:hAnsi="Times New Roman" w:cs="Times New Roman"/>
        </w:rPr>
        <w:t>pkt</w:t>
      </w:r>
      <w:proofErr w:type="spellEnd"/>
      <w:r w:rsidR="0022495C" w:rsidRPr="00BF2B37">
        <w:rPr>
          <w:rFonts w:ascii="Times New Roman" w:hAnsi="Times New Roman" w:cs="Times New Roman"/>
        </w:rPr>
        <w:t xml:space="preserve">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e)</w:t>
      </w:r>
      <w:r w:rsidR="00BB4360" w:rsidRPr="00BF2B37">
        <w:rPr>
          <w:rFonts w:ascii="Times New Roman" w:hAnsi="Times New Roman" w:cs="Times New Roman"/>
        </w:rPr>
        <w:t>:</w:t>
      </w:r>
    </w:p>
    <w:p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określonego w Rozdziale V </w:t>
            </w:r>
            <w:proofErr w:type="spellStart"/>
            <w:r w:rsidR="00266581" w:rsidRPr="00BF2B37">
              <w:rPr>
                <w:rFonts w:ascii="Times New Roman" w:hAnsi="Times New Roman" w:cs="Times New Roman"/>
                <w:b/>
              </w:rPr>
              <w:t>pkt</w:t>
            </w:r>
            <w:proofErr w:type="spellEnd"/>
            <w:r w:rsidR="00266581" w:rsidRPr="00BF2B37">
              <w:rPr>
                <w:rFonts w:ascii="Times New Roman" w:hAnsi="Times New Roman" w:cs="Times New Roman"/>
                <w:b/>
              </w:rPr>
              <w:t xml:space="preserve">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</w:t>
      </w:r>
      <w:proofErr w:type="spellStart"/>
      <w:r w:rsidRPr="00BF2B37">
        <w:rPr>
          <w:rFonts w:ascii="Times New Roman" w:hAnsi="Times New Roman" w:cs="Times New Roman"/>
        </w:rPr>
        <w:t>pkt</w:t>
      </w:r>
      <w:proofErr w:type="spellEnd"/>
      <w:r w:rsidRPr="00BF2B37">
        <w:rPr>
          <w:rFonts w:ascii="Times New Roman" w:hAnsi="Times New Roman" w:cs="Times New Roman"/>
        </w:rPr>
        <w:t xml:space="preserve">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 xml:space="preserve">w sytuacjach określonych w Rozdziale V </w:t>
      </w:r>
      <w:proofErr w:type="spellStart"/>
      <w:r w:rsidR="001E0849" w:rsidRPr="00BF2B37">
        <w:rPr>
          <w:rFonts w:ascii="Times New Roman" w:hAnsi="Times New Roman" w:cs="Times New Roman"/>
        </w:rPr>
        <w:t>pkt</w:t>
      </w:r>
      <w:proofErr w:type="spellEnd"/>
      <w:r w:rsidR="001E0849" w:rsidRPr="00BF2B37">
        <w:rPr>
          <w:rFonts w:ascii="Times New Roman" w:hAnsi="Times New Roman" w:cs="Times New Roman"/>
        </w:rPr>
        <w:t xml:space="preserve"> 1 specyfikacji istotnych warunków zamówienia.</w:t>
      </w:r>
    </w:p>
    <w:p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87" w:rsidRDefault="008E5D87" w:rsidP="0038231F">
      <w:pPr>
        <w:spacing w:after="0" w:line="240" w:lineRule="auto"/>
      </w:pPr>
      <w:r>
        <w:separator/>
      </w:r>
    </w:p>
  </w:endnote>
  <w:endnote w:type="continuationSeparator" w:id="0">
    <w:p w:rsidR="008E5D87" w:rsidRDefault="008E5D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528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07F3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87" w:rsidRDefault="008E5D87" w:rsidP="0038231F">
      <w:pPr>
        <w:spacing w:after="0" w:line="240" w:lineRule="auto"/>
      </w:pPr>
      <w:r>
        <w:separator/>
      </w:r>
    </w:p>
  </w:footnote>
  <w:footnote w:type="continuationSeparator" w:id="0">
    <w:p w:rsidR="008E5D87" w:rsidRDefault="008E5D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F8" w:rsidRDefault="00B07F32">
    <w:pPr>
      <w:pStyle w:val="Nagwek"/>
    </w:pPr>
    <w:r>
      <w:t>ZP.271.10</w:t>
    </w:r>
    <w:r w:rsidR="00C02ACA">
      <w:t>.2019</w:t>
    </w:r>
    <w:r w:rsidR="00FE37F8">
      <w:t>.ŻS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5D3"/>
    <w:rsid w:val="00020904"/>
    <w:rsid w:val="000328C4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616F63"/>
    <w:rsid w:val="006440B0"/>
    <w:rsid w:val="0064500B"/>
    <w:rsid w:val="006642AC"/>
    <w:rsid w:val="00677C66"/>
    <w:rsid w:val="00677D0B"/>
    <w:rsid w:val="00680DC7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83253"/>
    <w:rsid w:val="007840F2"/>
    <w:rsid w:val="007936D6"/>
    <w:rsid w:val="0079713A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7368"/>
    <w:rsid w:val="009A397D"/>
    <w:rsid w:val="009B31C6"/>
    <w:rsid w:val="009B654F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3799"/>
    <w:rsid w:val="00BB4360"/>
    <w:rsid w:val="00BC1BE7"/>
    <w:rsid w:val="00BD06C3"/>
    <w:rsid w:val="00BD610D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A9DB-94A9-431B-9F2C-F2104CA8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Banasiak</cp:lastModifiedBy>
  <cp:revision>10</cp:revision>
  <cp:lastPrinted>2019-04-15T10:22:00Z</cp:lastPrinted>
  <dcterms:created xsi:type="dcterms:W3CDTF">2019-04-09T12:21:00Z</dcterms:created>
  <dcterms:modified xsi:type="dcterms:W3CDTF">2019-05-12T19:34:00Z</dcterms:modified>
</cp:coreProperties>
</file>