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32FA" w14:textId="77777777" w:rsidR="000476C8" w:rsidRPr="004A2423" w:rsidRDefault="000476C8" w:rsidP="000476C8">
      <w:pPr>
        <w:pStyle w:val="Tytu"/>
        <w:jc w:val="left"/>
        <w:rPr>
          <w:b w:val="0"/>
          <w:bCs w:val="0"/>
          <w:sz w:val="36"/>
          <w:szCs w:val="36"/>
        </w:rPr>
      </w:pPr>
    </w:p>
    <w:p w14:paraId="37E37A83" w14:textId="77777777" w:rsidR="000476C8" w:rsidRPr="004A2423" w:rsidRDefault="000476C8" w:rsidP="000476C8">
      <w:pPr>
        <w:pStyle w:val="Tytu"/>
        <w:rPr>
          <w:rFonts w:ascii="Arial" w:hAnsi="Arial" w:cs="Arial"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>I N F O R M A C J A</w:t>
      </w:r>
    </w:p>
    <w:p w14:paraId="2CDFB754" w14:textId="77777777" w:rsidR="000476C8" w:rsidRPr="004A2423" w:rsidRDefault="000476C8" w:rsidP="000476C8">
      <w:pPr>
        <w:rPr>
          <w:rFonts w:ascii="Arial" w:hAnsi="Arial" w:cs="Arial"/>
          <w:sz w:val="36"/>
          <w:szCs w:val="36"/>
        </w:rPr>
      </w:pPr>
    </w:p>
    <w:p w14:paraId="1D88CCC9" w14:textId="77777777" w:rsidR="000476C8" w:rsidRPr="004A2423" w:rsidRDefault="000476C8" w:rsidP="000476C8">
      <w:pPr>
        <w:rPr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Obwodowa Komisja Wyborcza nr </w:t>
      </w:r>
      <w:r w:rsidRPr="004A2423">
        <w:rPr>
          <w:rFonts w:ascii="Arial" w:hAnsi="Arial" w:cs="Arial"/>
          <w:b/>
          <w:bCs/>
          <w:sz w:val="36"/>
          <w:szCs w:val="36"/>
        </w:rPr>
        <w:t>1</w:t>
      </w:r>
    </w:p>
    <w:p w14:paraId="2425087F" w14:textId="77777777" w:rsidR="000476C8" w:rsidRPr="004A2423" w:rsidRDefault="000476C8" w:rsidP="000476C8">
      <w:pPr>
        <w:rPr>
          <w:rFonts w:ascii="Arial" w:hAnsi="Arial" w:cs="Arial"/>
          <w:sz w:val="36"/>
          <w:szCs w:val="36"/>
        </w:rPr>
      </w:pPr>
    </w:p>
    <w:p w14:paraId="3BC3C2EF" w14:textId="77777777" w:rsidR="000476C8" w:rsidRDefault="000476C8" w:rsidP="000476C8">
      <w:pPr>
        <w:tabs>
          <w:tab w:val="left" w:pos="1701"/>
        </w:tabs>
        <w:ind w:left="2126" w:hanging="2126"/>
        <w:rPr>
          <w:rFonts w:ascii="Arial" w:hAnsi="Arial" w:cs="Arial"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z siedzibą: Zespół Placówek Oświatowych, Kołbaskowo 57, </w:t>
      </w:r>
    </w:p>
    <w:p w14:paraId="601A19A6" w14:textId="77777777" w:rsidR="000476C8" w:rsidRPr="004A2423" w:rsidRDefault="000476C8" w:rsidP="000476C8">
      <w:pPr>
        <w:tabs>
          <w:tab w:val="left" w:pos="1701"/>
        </w:tabs>
        <w:ind w:left="2126" w:hanging="2126"/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</w:t>
      </w:r>
      <w:r w:rsidRPr="004A2423">
        <w:rPr>
          <w:rFonts w:ascii="Arial" w:hAnsi="Arial" w:cs="Arial"/>
          <w:sz w:val="36"/>
          <w:szCs w:val="36"/>
        </w:rPr>
        <w:t>72-001 Kołbaskowo</w:t>
      </w:r>
    </w:p>
    <w:p w14:paraId="6456D270" w14:textId="77777777" w:rsidR="000476C8" w:rsidRPr="004A2423" w:rsidRDefault="000476C8" w:rsidP="000476C8">
      <w:pPr>
        <w:rPr>
          <w:rFonts w:ascii="Arial" w:hAnsi="Arial" w:cs="Arial"/>
          <w:sz w:val="36"/>
          <w:szCs w:val="36"/>
        </w:rPr>
      </w:pPr>
    </w:p>
    <w:p w14:paraId="71D40A6C" w14:textId="77777777" w:rsidR="000476C8" w:rsidRPr="004A2423" w:rsidRDefault="000476C8" w:rsidP="000476C8">
      <w:pPr>
        <w:rPr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>w składzie:</w:t>
      </w:r>
    </w:p>
    <w:p w14:paraId="6EA0B51C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1) Olga Halina Strugała - Przewodniczący</w:t>
      </w:r>
    </w:p>
    <w:p w14:paraId="2650F852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2) Izabela Elżbieta </w:t>
      </w:r>
      <w:proofErr w:type="spellStart"/>
      <w:r w:rsidRPr="004A2423">
        <w:rPr>
          <w:sz w:val="36"/>
          <w:szCs w:val="36"/>
        </w:rPr>
        <w:t>Pisaruk</w:t>
      </w:r>
      <w:proofErr w:type="spellEnd"/>
      <w:r w:rsidRPr="004A2423">
        <w:rPr>
          <w:sz w:val="36"/>
          <w:szCs w:val="36"/>
        </w:rPr>
        <w:t xml:space="preserve"> - Zastępca Przewodniczącego</w:t>
      </w:r>
    </w:p>
    <w:p w14:paraId="0B533317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3) Marta Bernatowicz - Członek</w:t>
      </w:r>
    </w:p>
    <w:p w14:paraId="11DBAFE8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4) Władysława Białoskórska - Członek</w:t>
      </w:r>
    </w:p>
    <w:p w14:paraId="33F813C0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5) Karolina </w:t>
      </w:r>
      <w:proofErr w:type="spellStart"/>
      <w:r w:rsidRPr="004A2423">
        <w:rPr>
          <w:sz w:val="36"/>
          <w:szCs w:val="36"/>
        </w:rPr>
        <w:t>Brysik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4F1A76A1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6) Mario </w:t>
      </w:r>
      <w:proofErr w:type="spellStart"/>
      <w:r w:rsidRPr="004A2423">
        <w:rPr>
          <w:sz w:val="36"/>
          <w:szCs w:val="36"/>
        </w:rPr>
        <w:t>Cardinali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4545DC13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7) Ramona Elżbieta </w:t>
      </w:r>
      <w:proofErr w:type="spellStart"/>
      <w:r w:rsidRPr="004A2423">
        <w:rPr>
          <w:sz w:val="36"/>
          <w:szCs w:val="36"/>
        </w:rPr>
        <w:t>Czopko</w:t>
      </w:r>
      <w:proofErr w:type="spellEnd"/>
      <w:r w:rsidRPr="004A2423">
        <w:rPr>
          <w:sz w:val="36"/>
          <w:szCs w:val="36"/>
        </w:rPr>
        <w:t>-Michnik - Członek</w:t>
      </w:r>
    </w:p>
    <w:p w14:paraId="241899B9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>8) Agnieszka Januszewska - Członek</w:t>
      </w:r>
    </w:p>
    <w:p w14:paraId="5ECE195C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9) Wanda Agnieszka </w:t>
      </w:r>
      <w:proofErr w:type="spellStart"/>
      <w:r w:rsidRPr="004A2423">
        <w:rPr>
          <w:sz w:val="36"/>
          <w:szCs w:val="36"/>
        </w:rPr>
        <w:t>Kaplewska-Poczepko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23AFBF62" w14:textId="77777777" w:rsidR="000476C8" w:rsidRPr="004A2423" w:rsidRDefault="000476C8" w:rsidP="000476C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10) Agata Krystyna </w:t>
      </w:r>
      <w:proofErr w:type="spellStart"/>
      <w:r w:rsidRPr="004A2423">
        <w:rPr>
          <w:sz w:val="36"/>
          <w:szCs w:val="36"/>
        </w:rPr>
        <w:t>Poczwardowska</w:t>
      </w:r>
      <w:proofErr w:type="spellEnd"/>
      <w:r w:rsidRPr="004A2423">
        <w:rPr>
          <w:sz w:val="36"/>
          <w:szCs w:val="36"/>
        </w:rPr>
        <w:t xml:space="preserve"> - Członek</w:t>
      </w:r>
    </w:p>
    <w:p w14:paraId="5ADB1C75" w14:textId="534F7F67" w:rsidR="00871C35" w:rsidRDefault="000476C8" w:rsidP="00E15CF8">
      <w:pPr>
        <w:pStyle w:val="Spistreci1"/>
        <w:rPr>
          <w:sz w:val="36"/>
          <w:szCs w:val="36"/>
        </w:rPr>
      </w:pPr>
      <w:r w:rsidRPr="004A2423">
        <w:rPr>
          <w:sz w:val="36"/>
          <w:szCs w:val="36"/>
        </w:rPr>
        <w:t xml:space="preserve">11) Marcin Artur </w:t>
      </w:r>
      <w:proofErr w:type="spellStart"/>
      <w:r w:rsidRPr="004A2423">
        <w:rPr>
          <w:sz w:val="36"/>
          <w:szCs w:val="36"/>
        </w:rPr>
        <w:t>Sewastianow</w:t>
      </w:r>
      <w:proofErr w:type="spellEnd"/>
      <w:r w:rsidRPr="004A2423">
        <w:rPr>
          <w:sz w:val="36"/>
          <w:szCs w:val="36"/>
        </w:rPr>
        <w:t xml:space="preserve"> </w:t>
      </w:r>
      <w:r w:rsidR="00E15CF8">
        <w:rPr>
          <w:sz w:val="36"/>
          <w:szCs w:val="36"/>
        </w:rPr>
        <w:t>–</w:t>
      </w:r>
      <w:r w:rsidRPr="004A2423">
        <w:rPr>
          <w:sz w:val="36"/>
          <w:szCs w:val="36"/>
        </w:rPr>
        <w:t xml:space="preserve"> Członek</w:t>
      </w:r>
      <w:bookmarkStart w:id="0" w:name="_Hlk20992246"/>
    </w:p>
    <w:p w14:paraId="5FF92DD9" w14:textId="77777777" w:rsidR="00E15CF8" w:rsidRDefault="00E15CF8" w:rsidP="00E15CF8">
      <w:pPr>
        <w:pStyle w:val="Spistreci1"/>
        <w:rPr>
          <w:sz w:val="36"/>
          <w:szCs w:val="36"/>
        </w:rPr>
      </w:pPr>
      <w:bookmarkStart w:id="1" w:name="_GoBack"/>
      <w:bookmarkEnd w:id="1"/>
    </w:p>
    <w:p w14:paraId="0D1AF02D" w14:textId="22DFA8B8" w:rsidR="000476C8" w:rsidRPr="004A2423" w:rsidRDefault="000476C8" w:rsidP="000476C8">
      <w:pPr>
        <w:spacing w:line="480" w:lineRule="auto"/>
        <w:rPr>
          <w:rFonts w:ascii="Arial" w:hAnsi="Arial" w:cs="Arial"/>
          <w:b/>
          <w:bCs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informuje, że w dniu głosowania </w:t>
      </w:r>
      <w:r w:rsidRPr="004A2423">
        <w:rPr>
          <w:rFonts w:ascii="Arial" w:hAnsi="Arial" w:cs="Arial"/>
          <w:b/>
          <w:bCs/>
          <w:sz w:val="36"/>
          <w:szCs w:val="36"/>
        </w:rPr>
        <w:t>13 października 2019 r.</w:t>
      </w:r>
      <w:r w:rsidRPr="004A2423">
        <w:rPr>
          <w:rFonts w:ascii="Arial" w:hAnsi="Arial" w:cs="Arial"/>
          <w:sz w:val="36"/>
          <w:szCs w:val="36"/>
        </w:rPr>
        <w:t xml:space="preserve"> rozpocznie pracę </w:t>
      </w:r>
      <w:r w:rsidRPr="002F305A">
        <w:rPr>
          <w:rFonts w:ascii="Arial" w:hAnsi="Arial" w:cs="Arial"/>
          <w:b/>
          <w:bCs/>
          <w:sz w:val="36"/>
          <w:szCs w:val="36"/>
        </w:rPr>
        <w:t xml:space="preserve">od godz. </w:t>
      </w:r>
      <w:r w:rsidR="00871C35">
        <w:rPr>
          <w:rFonts w:ascii="Comic Sans MS" w:hAnsi="Comic Sans MS"/>
          <w:b/>
          <w:sz w:val="36"/>
          <w:szCs w:val="36"/>
        </w:rPr>
        <w:t>6.00</w:t>
      </w:r>
      <w:r w:rsidR="00871C35" w:rsidRPr="00871C35">
        <w:rPr>
          <w:rFonts w:ascii="Comic Sans MS" w:hAnsi="Comic Sans MS"/>
          <w:bCs/>
          <w:sz w:val="36"/>
          <w:szCs w:val="36"/>
        </w:rPr>
        <w:t>.</w:t>
      </w:r>
    </w:p>
    <w:bookmarkEnd w:id="0"/>
    <w:p w14:paraId="5D7C9E73" w14:textId="77777777" w:rsidR="000476C8" w:rsidRPr="004A2423" w:rsidRDefault="000476C8" w:rsidP="000476C8">
      <w:pPr>
        <w:rPr>
          <w:rFonts w:ascii="Arial" w:hAnsi="Arial" w:cs="Arial"/>
          <w:b/>
          <w:bCs/>
          <w:sz w:val="32"/>
          <w:szCs w:val="32"/>
        </w:rPr>
      </w:pPr>
    </w:p>
    <w:p w14:paraId="10D79326" w14:textId="77777777" w:rsidR="000476C8" w:rsidRPr="004A2423" w:rsidRDefault="000476C8" w:rsidP="000476C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</w:t>
      </w:r>
      <w:r w:rsidRPr="004A2423">
        <w:rPr>
          <w:rFonts w:ascii="Arial" w:hAnsi="Arial" w:cs="Arial"/>
          <w:sz w:val="36"/>
          <w:szCs w:val="36"/>
        </w:rPr>
        <w:t>Przewodniczący Komisji</w:t>
      </w:r>
    </w:p>
    <w:p w14:paraId="3934C576" w14:textId="77777777" w:rsidR="000476C8" w:rsidRPr="004A2423" w:rsidRDefault="000476C8" w:rsidP="000476C8">
      <w:pPr>
        <w:jc w:val="right"/>
        <w:rPr>
          <w:rFonts w:ascii="Arial" w:hAnsi="Arial" w:cs="Arial"/>
          <w:sz w:val="36"/>
          <w:szCs w:val="36"/>
        </w:rPr>
      </w:pPr>
    </w:p>
    <w:p w14:paraId="38882399" w14:textId="382E7ACB" w:rsidR="000476C8" w:rsidRPr="004A2423" w:rsidRDefault="000476C8" w:rsidP="000476C8">
      <w:pPr>
        <w:rPr>
          <w:rFonts w:ascii="Arial" w:hAnsi="Arial" w:cs="Arial"/>
          <w:sz w:val="36"/>
          <w:szCs w:val="36"/>
        </w:rPr>
      </w:pPr>
      <w:r w:rsidRPr="004A2423">
        <w:rPr>
          <w:rFonts w:ascii="Arial" w:hAnsi="Arial" w:cs="Arial"/>
          <w:sz w:val="36"/>
          <w:szCs w:val="36"/>
        </w:rPr>
        <w:t xml:space="preserve">                                                   </w:t>
      </w:r>
      <w:r>
        <w:rPr>
          <w:rFonts w:ascii="Arial" w:hAnsi="Arial" w:cs="Arial"/>
          <w:sz w:val="36"/>
          <w:szCs w:val="36"/>
        </w:rPr>
        <w:t xml:space="preserve"> </w:t>
      </w:r>
      <w:r w:rsidRPr="004A2423">
        <w:rPr>
          <w:rFonts w:ascii="Arial" w:hAnsi="Arial" w:cs="Arial"/>
          <w:sz w:val="36"/>
          <w:szCs w:val="36"/>
        </w:rPr>
        <w:t>Olga Halina Strugała</w:t>
      </w:r>
    </w:p>
    <w:p w14:paraId="4538724F" w14:textId="77777777" w:rsidR="00765B17" w:rsidRDefault="00765B17"/>
    <w:sectPr w:rsidR="00765B17" w:rsidSect="000476C8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D7"/>
    <w:rsid w:val="000476C8"/>
    <w:rsid w:val="00765B17"/>
    <w:rsid w:val="00852ED7"/>
    <w:rsid w:val="00871C35"/>
    <w:rsid w:val="00E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2D5C"/>
  <w15:chartTrackingRefBased/>
  <w15:docId w15:val="{CF28367E-1C7D-4C8C-9820-DC8A654D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76C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uiPriority w:val="10"/>
    <w:qFormat/>
    <w:rsid w:val="000476C8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Spistreci1">
    <w:name w:val="toc 1"/>
    <w:basedOn w:val="Normalny"/>
    <w:autoRedefine/>
    <w:uiPriority w:val="99"/>
    <w:rsid w:val="000476C8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10"/>
    <w:qFormat/>
    <w:rsid w:val="000476C8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04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</dc:creator>
  <cp:keywords/>
  <dc:description/>
  <cp:lastModifiedBy>Gajos</cp:lastModifiedBy>
  <cp:revision>6</cp:revision>
  <dcterms:created xsi:type="dcterms:W3CDTF">2019-10-03T08:51:00Z</dcterms:created>
  <dcterms:modified xsi:type="dcterms:W3CDTF">2019-10-03T09:20:00Z</dcterms:modified>
</cp:coreProperties>
</file>