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FD33" w14:textId="77777777" w:rsidR="00EB27D7" w:rsidRDefault="00EB27D7" w:rsidP="00EB27D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KOMUNIKAT  WÓJTA GMINY KOŁBASKOWO</w:t>
      </w:r>
    </w:p>
    <w:p w14:paraId="0F3575FB" w14:textId="13B30516" w:rsidR="00EB27D7" w:rsidRDefault="00EB27D7" w:rsidP="00EB27D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z dnia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9 czerwca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2020 r.</w:t>
      </w:r>
    </w:p>
    <w:p w14:paraId="10FBD99B" w14:textId="77777777" w:rsidR="00EB27D7" w:rsidRDefault="00EB27D7" w:rsidP="00EB27D7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28D7C45C" w14:textId="6B28FB7F" w:rsidR="00EB27D7" w:rsidRDefault="00EB27D7" w:rsidP="00EB27D7">
      <w:pPr>
        <w:pStyle w:val="Tekstpodstawowy3"/>
        <w:suppressAutoHyphens/>
        <w:spacing w:line="276" w:lineRule="auto"/>
        <w:ind w:right="28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 sprawie wyznaczenia liczby miejsc przeznaczonych na bezpłatne umieszczanie urzędowych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obwieszczeń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wyborczych </w:t>
      </w:r>
      <w:r>
        <w:rPr>
          <w:rFonts w:ascii="Arial" w:hAnsi="Arial" w:cs="Arial"/>
          <w:b/>
          <w:bCs/>
          <w:sz w:val="28"/>
          <w:szCs w:val="28"/>
        </w:rPr>
        <w:br/>
        <w:t>i plakatów wszystkich komitetów wyborczych dotyczących</w:t>
      </w:r>
      <w:r>
        <w:rPr>
          <w:rFonts w:ascii="Arial" w:eastAsia="UniversPro-Bold" w:hAnsi="Arial" w:cs="Arial"/>
          <w:b/>
          <w:bCs/>
          <w:sz w:val="28"/>
          <w:szCs w:val="28"/>
        </w:rPr>
        <w:t xml:space="preserve"> wyborów </w:t>
      </w:r>
      <w:r>
        <w:rPr>
          <w:rFonts w:ascii="Arial" w:hAnsi="Arial" w:cs="Arial"/>
          <w:b/>
          <w:bCs/>
          <w:sz w:val="28"/>
          <w:szCs w:val="28"/>
        </w:rPr>
        <w:t xml:space="preserve">Prezydenta Rzeczypospolitej Polskiej zarządzonych na dzień </w:t>
      </w:r>
      <w:r>
        <w:rPr>
          <w:rFonts w:ascii="Arial" w:hAnsi="Arial" w:cs="Arial"/>
          <w:b/>
          <w:bCs/>
          <w:sz w:val="28"/>
          <w:szCs w:val="28"/>
        </w:rPr>
        <w:t xml:space="preserve"> 28 czerwca </w:t>
      </w:r>
      <w:r>
        <w:rPr>
          <w:rFonts w:ascii="Arial" w:hAnsi="Arial" w:cs="Arial"/>
          <w:b/>
          <w:bCs/>
          <w:sz w:val="28"/>
          <w:szCs w:val="28"/>
        </w:rPr>
        <w:t>2020 r.</w:t>
      </w:r>
    </w:p>
    <w:p w14:paraId="7EC89164" w14:textId="49DA9EA1" w:rsidR="00EB27D7" w:rsidRPr="00EB27D7" w:rsidRDefault="00EB27D7" w:rsidP="00EB27D7">
      <w:pPr>
        <w:ind w:firstLine="708"/>
        <w:jc w:val="both"/>
        <w:rPr>
          <w:rFonts w:ascii="Arial" w:eastAsia="UniversPro-Bold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 podstawie art. 114 ustawy z dnia </w:t>
      </w:r>
      <w:r>
        <w:rPr>
          <w:rFonts w:ascii="Arial" w:eastAsia="TimesNewRoman" w:hAnsi="Arial" w:cs="Arial"/>
          <w:b/>
          <w:bCs/>
          <w:sz w:val="28"/>
          <w:szCs w:val="28"/>
        </w:rPr>
        <w:t>5 stycznia 2011 r. — Kodeks wyborczy (</w:t>
      </w:r>
      <w:r>
        <w:rPr>
          <w:rFonts w:ascii="Arial" w:hAnsi="Arial" w:cs="Arial"/>
          <w:b/>
          <w:bCs/>
          <w:sz w:val="28"/>
          <w:szCs w:val="28"/>
        </w:rPr>
        <w:t>Dz. U. z 2019 r. poz. 684 i 1504</w:t>
      </w:r>
      <w:r>
        <w:rPr>
          <w:rFonts w:ascii="Arial" w:hAnsi="Arial" w:cs="Arial"/>
          <w:b/>
          <w:bCs/>
          <w:sz w:val="28"/>
          <w:szCs w:val="28"/>
        </w:rPr>
        <w:t xml:space="preserve"> oraz z 2020 r. poz. 568</w:t>
      </w:r>
      <w:r>
        <w:rPr>
          <w:rFonts w:ascii="Arial" w:eastAsia="TimesNewRoman" w:hAnsi="Arial" w:cs="Arial"/>
          <w:b/>
          <w:bCs/>
          <w:sz w:val="28"/>
          <w:szCs w:val="28"/>
        </w:rPr>
        <w:t>)</w:t>
      </w:r>
      <w:r>
        <w:rPr>
          <w:rFonts w:ascii="Arial" w:eastAsia="UniversPro-Bold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podaję do wiadomości publicznej wykaz miejsc na terenie gminy Kołbaskowo przeznaczonych na bezpłatne umieszczanie urzędowych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obwieszczeń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wyborczych i plakatów komitetów wyborczych:</w:t>
      </w:r>
    </w:p>
    <w:p w14:paraId="6F7EA5EE" w14:textId="77777777" w:rsidR="00EB27D7" w:rsidRDefault="00EB27D7" w:rsidP="00EB2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tablice (oznaczone napisem wybory) we wszystkich miejscowościach gminy Kołbaskowo,</w:t>
      </w:r>
    </w:p>
    <w:p w14:paraId="68B09E5C" w14:textId="77777777" w:rsidR="00EB27D7" w:rsidRDefault="00EB27D7" w:rsidP="00EB27D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5AB815D9" w14:textId="77777777" w:rsidR="00EB27D7" w:rsidRDefault="00EB27D7" w:rsidP="00EB2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słupy ogłoszeniowe: w  Przecławiu (przy przystanku autobusowym w pobliżu kościoła,  przy budynku poczty oraz w pobliżu sklepu Biedronka), w Stobnie (przy przystanku autobusowym w pobliżu kościoła), w  Będargowie (przy szkole podstawowej) oraz </w:t>
      </w:r>
      <w:r>
        <w:rPr>
          <w:rFonts w:ascii="Arial" w:hAnsi="Arial" w:cs="Arial"/>
          <w:b/>
          <w:bCs/>
          <w:sz w:val="28"/>
          <w:szCs w:val="28"/>
        </w:rPr>
        <w:br/>
        <w:t>w Kołbaskowie (naprzeciwko przystanku autobusowego).</w:t>
      </w:r>
    </w:p>
    <w:p w14:paraId="055CC71D" w14:textId="77777777" w:rsidR="00EB27D7" w:rsidRDefault="00EB27D7" w:rsidP="00EB2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34F63F9" w14:textId="77777777" w:rsidR="00EB27D7" w:rsidRDefault="00EB27D7" w:rsidP="00EB27D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Zobowiązuję umieszczających urzędowe obwieszczenia wyborcze i plakaty komitetów wyborczych do ich umieszczania </w:t>
      </w:r>
      <w:r>
        <w:rPr>
          <w:rFonts w:ascii="Arial" w:hAnsi="Arial" w:cs="Arial"/>
          <w:b/>
          <w:bCs/>
          <w:sz w:val="28"/>
          <w:szCs w:val="28"/>
        </w:rPr>
        <w:br/>
        <w:t>w taki sposób, aby umożliwić szybkie ich usunięcie bez dokonania zniszczeń miejsc, na których były umieszczone.</w:t>
      </w:r>
    </w:p>
    <w:p w14:paraId="27BB2964" w14:textId="77777777" w:rsidR="00EB27D7" w:rsidRDefault="00EB27D7" w:rsidP="00EB27D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522FA450" w14:textId="630450E4" w:rsidR="00EB27D7" w:rsidRDefault="00EB27D7" w:rsidP="00EB27D7">
      <w:pPr>
        <w:rPr>
          <w:rFonts w:ascii="Arial" w:hAnsi="Arial" w:cs="Arial"/>
          <w:b/>
          <w:bCs/>
          <w:sz w:val="28"/>
          <w:szCs w:val="28"/>
        </w:rPr>
      </w:pPr>
    </w:p>
    <w:p w14:paraId="37A022D4" w14:textId="77777777" w:rsidR="00EB27D7" w:rsidRDefault="00EB27D7" w:rsidP="00EB27D7">
      <w:pPr>
        <w:rPr>
          <w:rFonts w:ascii="Arial" w:hAnsi="Arial" w:cs="Arial"/>
          <w:b/>
          <w:bCs/>
          <w:sz w:val="28"/>
          <w:szCs w:val="28"/>
        </w:rPr>
      </w:pPr>
    </w:p>
    <w:p w14:paraId="08BF79BE" w14:textId="77777777" w:rsidR="00EB27D7" w:rsidRDefault="00EB27D7" w:rsidP="00EB27D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Wójt Gminy Kołbaskowo</w:t>
      </w:r>
    </w:p>
    <w:p w14:paraId="34AE17FC" w14:textId="77777777" w:rsidR="00EB27D7" w:rsidRDefault="00EB27D7" w:rsidP="00EB27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Małgorzata Schwarz</w:t>
      </w:r>
    </w:p>
    <w:p w14:paraId="15DAED99" w14:textId="77777777" w:rsidR="00EB27D7" w:rsidRDefault="00EB27D7" w:rsidP="00EB27D7">
      <w:pPr>
        <w:rPr>
          <w:rFonts w:ascii="Arial" w:hAnsi="Arial" w:cs="Arial"/>
          <w:b/>
          <w:bCs/>
        </w:rPr>
      </w:pPr>
    </w:p>
    <w:p w14:paraId="435A0EF4" w14:textId="77777777" w:rsidR="00765B17" w:rsidRDefault="00765B17"/>
    <w:sectPr w:rsidR="0076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44"/>
    <w:rsid w:val="00765B17"/>
    <w:rsid w:val="00EB27D7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65BC"/>
  <w15:chartTrackingRefBased/>
  <w15:docId w15:val="{D6A135B6-2C41-4DEE-9EE1-0B3A27BC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EB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B27D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2</cp:revision>
  <dcterms:created xsi:type="dcterms:W3CDTF">2020-06-09T07:23:00Z</dcterms:created>
  <dcterms:modified xsi:type="dcterms:W3CDTF">2020-06-09T07:25:00Z</dcterms:modified>
</cp:coreProperties>
</file>