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8514" w14:textId="0F3E4D90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</w:rPr>
      </w:pPr>
    </w:p>
    <w:p w14:paraId="05C4368C" w14:textId="77777777" w:rsidR="000D40F3" w:rsidRPr="00EA1B35" w:rsidRDefault="00450764" w:rsidP="004A22C0">
      <w:pPr>
        <w:pStyle w:val="Tekstpodstawowy"/>
        <w:spacing w:line="276" w:lineRule="auto"/>
        <w:ind w:right="369"/>
        <w:jc w:val="right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Załącznik nr 5 do ogłoszenia</w:t>
      </w:r>
    </w:p>
    <w:p w14:paraId="536D4A16" w14:textId="77777777" w:rsidR="00450764" w:rsidRPr="00EA1B35" w:rsidRDefault="00450764" w:rsidP="004A22C0">
      <w:pPr>
        <w:pStyle w:val="Tekstpodstawowy"/>
        <w:spacing w:line="276" w:lineRule="auto"/>
        <w:ind w:right="369"/>
        <w:jc w:val="right"/>
        <w:rPr>
          <w:rFonts w:ascii="Times New Roman" w:hAnsi="Times New Roman" w:cs="Times New Roman"/>
          <w:lang w:val="pl-PL"/>
        </w:rPr>
      </w:pPr>
    </w:p>
    <w:p w14:paraId="22C014CC" w14:textId="77777777" w:rsidR="000D40F3" w:rsidRPr="00EA1B35" w:rsidRDefault="00450764" w:rsidP="004A22C0">
      <w:pPr>
        <w:pStyle w:val="Nagwek1"/>
        <w:spacing w:line="276" w:lineRule="auto"/>
        <w:ind w:right="337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U M O W A   Nr</w:t>
      </w:r>
      <w:r w:rsidRPr="00EA1B35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….…../2020</w:t>
      </w:r>
    </w:p>
    <w:p w14:paraId="3DEA91AE" w14:textId="78568EDD" w:rsidR="000D40F3" w:rsidRPr="00EA1B35" w:rsidRDefault="000D40F3" w:rsidP="004A22C0">
      <w:pPr>
        <w:pStyle w:val="Tekstpodstawowy"/>
        <w:spacing w:line="276" w:lineRule="auto"/>
        <w:ind w:left="3361" w:right="3374"/>
        <w:jc w:val="center"/>
        <w:rPr>
          <w:rFonts w:ascii="Times New Roman" w:hAnsi="Times New Roman" w:cs="Times New Roman"/>
          <w:color w:val="FF0000"/>
          <w:lang w:val="pl-PL"/>
        </w:rPr>
      </w:pPr>
    </w:p>
    <w:p w14:paraId="6AE38332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352CFDD7" w14:textId="77777777" w:rsidR="000D40F3" w:rsidRPr="00EA1B35" w:rsidRDefault="00450764" w:rsidP="004A22C0">
      <w:pPr>
        <w:pStyle w:val="Tekstpodstawowy"/>
        <w:spacing w:line="276" w:lineRule="auto"/>
        <w:ind w:left="101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zawarta w dniu ………… 2020 r. w Przecławiu pomiędzy:</w:t>
      </w:r>
    </w:p>
    <w:p w14:paraId="1A12F182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63C7B7E1" w14:textId="2D37788B" w:rsidR="000D40F3" w:rsidRPr="000F374C" w:rsidRDefault="00212480" w:rsidP="004A22C0">
      <w:pPr>
        <w:pStyle w:val="Akapitzlist"/>
        <w:numPr>
          <w:ilvl w:val="0"/>
          <w:numId w:val="17"/>
        </w:numPr>
        <w:tabs>
          <w:tab w:val="left" w:pos="382"/>
        </w:tabs>
        <w:spacing w:line="276" w:lineRule="auto"/>
        <w:ind w:right="11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074DC8">
        <w:rPr>
          <w:rFonts w:ascii="Times New Roman" w:hAnsi="Times New Roman" w:cs="Times New Roman"/>
          <w:b/>
          <w:sz w:val="24"/>
          <w:szCs w:val="24"/>
          <w:lang w:val="pl-PL"/>
        </w:rPr>
        <w:t>Gminą Kołbaskowo</w:t>
      </w:r>
      <w:r w:rsidRPr="00AE408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74DC8" w:rsidRPr="00AE4083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EC41D9" w:rsidRPr="000F374C">
        <w:rPr>
          <w:rFonts w:ascii="Times New Roman" w:hAnsi="Times New Roman" w:cs="Times New Roman"/>
          <w:b/>
          <w:sz w:val="24"/>
          <w:szCs w:val="24"/>
          <w:lang w:val="pl-PL"/>
        </w:rPr>
        <w:t>Przedszkol</w:t>
      </w:r>
      <w:r w:rsidR="00074DC8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="00EC41D9" w:rsidRPr="000F37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Publiczn</w:t>
      </w:r>
      <w:r w:rsidR="00074DC8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="00EC41D9" w:rsidRPr="000F37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 Przecławiu</w:t>
      </w:r>
      <w:r w:rsidR="00450764" w:rsidRPr="000F37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z siedzibą: </w:t>
      </w:r>
      <w:r w:rsidR="00EC41D9" w:rsidRPr="000F374C">
        <w:rPr>
          <w:rFonts w:ascii="Times New Roman" w:hAnsi="Times New Roman" w:cs="Times New Roman"/>
          <w:sz w:val="24"/>
          <w:szCs w:val="24"/>
          <w:lang w:val="pl-PL"/>
        </w:rPr>
        <w:t>Przecław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 w:rsidR="00EC41D9" w:rsidRPr="000F374C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>, 72-00</w:t>
      </w:r>
      <w:r w:rsidR="00EC41D9" w:rsidRPr="000F374C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41D9" w:rsidRPr="000F374C">
        <w:rPr>
          <w:rFonts w:ascii="Times New Roman" w:hAnsi="Times New Roman" w:cs="Times New Roman"/>
          <w:sz w:val="24"/>
          <w:szCs w:val="24"/>
          <w:lang w:val="pl-PL"/>
        </w:rPr>
        <w:t>Przecław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, NIP </w:t>
      </w:r>
      <w:r w:rsidR="00EC41D9" w:rsidRPr="000F374C">
        <w:rPr>
          <w:rFonts w:ascii="Times New Roman" w:hAnsi="Times New Roman" w:cs="Times New Roman"/>
          <w:sz w:val="24"/>
          <w:szCs w:val="24"/>
          <w:lang w:val="pl-PL"/>
        </w:rPr>
        <w:t>Przedszkole: 851-32-12-036</w:t>
      </w:r>
      <w:r w:rsidR="00B12C47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41D9" w:rsidRPr="000F374C">
        <w:rPr>
          <w:rFonts w:ascii="Times New Roman" w:hAnsi="Times New Roman" w:cs="Times New Roman"/>
          <w:sz w:val="24"/>
          <w:szCs w:val="24"/>
          <w:lang w:val="pl-PL"/>
        </w:rPr>
        <w:t>REGON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41D9" w:rsidRPr="000F374C">
        <w:rPr>
          <w:rFonts w:ascii="Times New Roman" w:hAnsi="Times New Roman" w:cs="Times New Roman"/>
          <w:sz w:val="24"/>
          <w:szCs w:val="24"/>
          <w:lang w:val="pl-PL"/>
        </w:rPr>
        <w:t>Przedszkole:367-99-08-11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>, reprezentowaną</w:t>
      </w:r>
      <w:r w:rsidR="00450764" w:rsidRPr="000F374C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>przez:</w:t>
      </w:r>
    </w:p>
    <w:p w14:paraId="7FE620A8" w14:textId="77777777" w:rsidR="00EC41D9" w:rsidRPr="000F374C" w:rsidRDefault="00EC41D9" w:rsidP="004A22C0">
      <w:pPr>
        <w:spacing w:line="276" w:lineRule="auto"/>
        <w:ind w:left="101" w:right="1156"/>
        <w:rPr>
          <w:rFonts w:ascii="Times New Roman" w:hAnsi="Times New Roman" w:cs="Times New Roman"/>
          <w:sz w:val="24"/>
          <w:szCs w:val="24"/>
          <w:lang w:val="pl-PL"/>
        </w:rPr>
      </w:pPr>
      <w:r w:rsidRPr="000F374C">
        <w:rPr>
          <w:rFonts w:ascii="Times New Roman" w:hAnsi="Times New Roman" w:cs="Times New Roman"/>
          <w:b/>
          <w:sz w:val="24"/>
          <w:szCs w:val="24"/>
          <w:lang w:val="pl-PL"/>
        </w:rPr>
        <w:t>Dyrektora</w:t>
      </w:r>
      <w:r w:rsidR="00450764" w:rsidRPr="000F37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0F374C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450764" w:rsidRPr="000F37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0F374C">
        <w:rPr>
          <w:rFonts w:ascii="Times New Roman" w:hAnsi="Times New Roman" w:cs="Times New Roman"/>
          <w:b/>
          <w:sz w:val="24"/>
          <w:szCs w:val="24"/>
          <w:lang w:val="pl-PL"/>
        </w:rPr>
        <w:t>Anetę Pietrzak</w:t>
      </w:r>
      <w:r w:rsidR="00450764" w:rsidRPr="000F37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>zwaną dalej  tekście „</w:t>
      </w:r>
      <w:r w:rsidR="00450764" w:rsidRPr="000F374C">
        <w:rPr>
          <w:rFonts w:ascii="Times New Roman" w:hAnsi="Times New Roman" w:cs="Times New Roman"/>
          <w:b/>
          <w:sz w:val="24"/>
          <w:szCs w:val="24"/>
          <w:lang w:val="pl-PL"/>
        </w:rPr>
        <w:t>wynajmującym</w:t>
      </w:r>
      <w:r w:rsidR="00450764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</w:p>
    <w:p w14:paraId="3A7FB8C7" w14:textId="77777777" w:rsidR="000D40F3" w:rsidRPr="00EA1B35" w:rsidRDefault="00450764" w:rsidP="004A22C0">
      <w:pPr>
        <w:spacing w:line="276" w:lineRule="auto"/>
        <w:ind w:left="101" w:right="1156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50E08BEC" w14:textId="77777777" w:rsidR="007F6397" w:rsidRPr="00EA1B35" w:rsidRDefault="00450764" w:rsidP="004A22C0">
      <w:pPr>
        <w:pStyle w:val="Nagwek1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 w:val="0"/>
          <w:bCs w:val="0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……………………………………………………………………………………</w:t>
      </w:r>
      <w:r w:rsidR="00F02E9A" w:rsidRPr="00EA1B35">
        <w:rPr>
          <w:rFonts w:ascii="Times New Roman" w:hAnsi="Times New Roman" w:cs="Times New Roman"/>
          <w:lang w:val="pl-PL"/>
        </w:rPr>
        <w:t xml:space="preserve"> </w:t>
      </w:r>
      <w:r w:rsidR="00EC41D9" w:rsidRPr="00EA1B35">
        <w:rPr>
          <w:rFonts w:ascii="Times New Roman" w:hAnsi="Times New Roman" w:cs="Times New Roman"/>
          <w:b w:val="0"/>
          <w:bCs w:val="0"/>
          <w:lang w:val="pl-PL"/>
        </w:rPr>
        <w:t>z siedzibą</w:t>
      </w:r>
      <w:r w:rsidR="00F02E9A" w:rsidRPr="00EA1B35">
        <w:rPr>
          <w:rFonts w:ascii="Times New Roman" w:hAnsi="Times New Roman" w:cs="Times New Roman"/>
          <w:b w:val="0"/>
          <w:bCs w:val="0"/>
          <w:lang w:val="pl-PL"/>
        </w:rPr>
        <w:t xml:space="preserve">: </w:t>
      </w:r>
      <w:r w:rsidRPr="00EA1B35">
        <w:rPr>
          <w:rFonts w:ascii="Times New Roman" w:hAnsi="Times New Roman" w:cs="Times New Roman"/>
          <w:b w:val="0"/>
          <w:bCs w:val="0"/>
          <w:lang w:val="pl-PL"/>
        </w:rPr>
        <w:t>……………</w:t>
      </w:r>
      <w:r w:rsidR="00F02E9A" w:rsidRPr="00EA1B35">
        <w:rPr>
          <w:rFonts w:ascii="Times New Roman" w:hAnsi="Times New Roman" w:cs="Times New Roman"/>
          <w:b w:val="0"/>
          <w:bCs w:val="0"/>
          <w:lang w:val="pl-PL"/>
        </w:rPr>
        <w:t>………….</w:t>
      </w:r>
      <w:r w:rsidRPr="00EA1B35">
        <w:rPr>
          <w:rFonts w:ascii="Times New Roman" w:hAnsi="Times New Roman" w:cs="Times New Roman"/>
          <w:b w:val="0"/>
          <w:bCs w:val="0"/>
          <w:lang w:val="pl-PL"/>
        </w:rPr>
        <w:t>……</w:t>
      </w:r>
      <w:r w:rsidR="00F02E9A" w:rsidRPr="00EA1B35">
        <w:rPr>
          <w:rFonts w:ascii="Times New Roman" w:hAnsi="Times New Roman" w:cs="Times New Roman"/>
          <w:b w:val="0"/>
          <w:bCs w:val="0"/>
          <w:lang w:val="pl-PL"/>
        </w:rPr>
        <w:t xml:space="preserve"> NIP: ………………..</w:t>
      </w:r>
      <w:r w:rsidRPr="00EA1B35">
        <w:rPr>
          <w:rFonts w:ascii="Times New Roman" w:hAnsi="Times New Roman" w:cs="Times New Roman"/>
          <w:b w:val="0"/>
          <w:bCs w:val="0"/>
          <w:lang w:val="pl-PL"/>
        </w:rPr>
        <w:t>……</w:t>
      </w:r>
      <w:r w:rsidR="007F6397" w:rsidRPr="00EA1B35">
        <w:rPr>
          <w:rFonts w:ascii="Times New Roman" w:hAnsi="Times New Roman" w:cs="Times New Roman"/>
          <w:b w:val="0"/>
          <w:bCs w:val="0"/>
          <w:lang w:val="pl-PL"/>
        </w:rPr>
        <w:t xml:space="preserve">.. REGON: ……………………… reprezentowaną przez: </w:t>
      </w:r>
    </w:p>
    <w:p w14:paraId="5164D093" w14:textId="77777777" w:rsidR="000D40F3" w:rsidRPr="00EA1B35" w:rsidRDefault="007F6397" w:rsidP="004A22C0">
      <w:pPr>
        <w:pStyle w:val="Nagwek1"/>
        <w:spacing w:line="276" w:lineRule="auto"/>
        <w:ind w:left="101"/>
        <w:jc w:val="left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………………</w:t>
      </w:r>
      <w:r w:rsidRPr="00EA1B35">
        <w:rPr>
          <w:rFonts w:ascii="Times New Roman" w:hAnsi="Times New Roman" w:cs="Times New Roman"/>
          <w:b w:val="0"/>
          <w:bCs w:val="0"/>
          <w:lang w:val="pl-PL"/>
        </w:rPr>
        <w:t xml:space="preserve">…………………………………………..  </w:t>
      </w:r>
      <w:r w:rsidR="00450764" w:rsidRPr="00EA1B35">
        <w:rPr>
          <w:rFonts w:ascii="Times New Roman" w:hAnsi="Times New Roman" w:cs="Times New Roman"/>
          <w:b w:val="0"/>
          <w:bCs w:val="0"/>
          <w:lang w:val="pl-PL"/>
        </w:rPr>
        <w:t>zwaną dalej w tekście</w:t>
      </w:r>
      <w:r w:rsidR="00450764" w:rsidRPr="00EA1B35">
        <w:rPr>
          <w:rFonts w:ascii="Times New Roman" w:hAnsi="Times New Roman" w:cs="Times New Roman"/>
          <w:lang w:val="pl-PL"/>
        </w:rPr>
        <w:t xml:space="preserve"> „</w:t>
      </w:r>
      <w:r w:rsidR="00450764" w:rsidRPr="00EA1B35">
        <w:rPr>
          <w:rFonts w:ascii="Times New Roman" w:hAnsi="Times New Roman" w:cs="Times New Roman"/>
          <w:bCs w:val="0"/>
          <w:lang w:val="pl-PL"/>
        </w:rPr>
        <w:t>najemcą”,</w:t>
      </w:r>
    </w:p>
    <w:p w14:paraId="23A26A33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28D0F55B" w14:textId="6672DDC9" w:rsidR="000D40F3" w:rsidRPr="00074DC8" w:rsidRDefault="00450764" w:rsidP="004A22C0">
      <w:pPr>
        <w:pStyle w:val="Tekstpodstawowy"/>
        <w:spacing w:line="276" w:lineRule="auto"/>
        <w:ind w:left="101" w:right="22"/>
        <w:jc w:val="both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 xml:space="preserve">W wyniku dokonania przez Wynajmującego wyboru oferty w ogłoszonym zamówieniu na usługi społeczne pn.: </w:t>
      </w:r>
      <w:r w:rsidRPr="00074DC8">
        <w:rPr>
          <w:rFonts w:ascii="Times New Roman" w:hAnsi="Times New Roman" w:cs="Times New Roman"/>
          <w:lang w:val="pl-PL"/>
        </w:rPr>
        <w:t>„</w:t>
      </w:r>
      <w:r w:rsidR="00CD6D6C" w:rsidRPr="00074DC8">
        <w:rPr>
          <w:rFonts w:ascii="Times New Roman" w:hAnsi="Times New Roman" w:cs="Times New Roman"/>
          <w:lang w:val="pl-PL"/>
        </w:rPr>
        <w:t>Usługi restauracyjne -  żywienie w Przedszkolu Publicznym oraz Publicznym Żłobku Gminnym w Przecławiu, gmina  Kołbaskowo</w:t>
      </w:r>
      <w:r w:rsidRPr="00074DC8">
        <w:rPr>
          <w:rFonts w:ascii="Times New Roman" w:hAnsi="Times New Roman" w:cs="Times New Roman"/>
          <w:lang w:val="pl-PL"/>
        </w:rPr>
        <w:t>”, została zawarta umowa o następującej treści:</w:t>
      </w:r>
    </w:p>
    <w:p w14:paraId="73615AD4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78E66EBF" w14:textId="77777777" w:rsidR="000D40F3" w:rsidRPr="00EA1B35" w:rsidRDefault="00450764" w:rsidP="004A22C0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 1</w:t>
      </w:r>
    </w:p>
    <w:p w14:paraId="3B339FC8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6858204" w14:textId="26AA908F" w:rsidR="000D40F3" w:rsidRPr="00EA1B35" w:rsidRDefault="00450764" w:rsidP="004A22C0">
      <w:pPr>
        <w:pStyle w:val="Tekstpodstawowy"/>
        <w:spacing w:line="276" w:lineRule="auto"/>
        <w:ind w:left="214" w:right="230"/>
        <w:jc w:val="both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 xml:space="preserve">Na postawie niniejszej umowy, wykonawca realizując przedmiot umowy w najmowanym </w:t>
      </w:r>
      <w:r w:rsidR="00FC5397">
        <w:rPr>
          <w:rFonts w:ascii="Times New Roman" w:hAnsi="Times New Roman" w:cs="Times New Roman"/>
          <w:lang w:val="pl-PL"/>
        </w:rPr>
        <w:t xml:space="preserve">w tym celu </w:t>
      </w:r>
      <w:r w:rsidRPr="00EA1B35">
        <w:rPr>
          <w:rFonts w:ascii="Times New Roman" w:hAnsi="Times New Roman" w:cs="Times New Roman"/>
          <w:lang w:val="pl-PL"/>
        </w:rPr>
        <w:t xml:space="preserve">lokalu znajdującym się w </w:t>
      </w:r>
      <w:r w:rsidR="007F6397" w:rsidRPr="00EA1B35">
        <w:rPr>
          <w:rFonts w:ascii="Times New Roman" w:hAnsi="Times New Roman" w:cs="Times New Roman"/>
          <w:lang w:val="pl-PL"/>
        </w:rPr>
        <w:t xml:space="preserve">budynku </w:t>
      </w:r>
      <w:r w:rsidRPr="00EA1B35">
        <w:rPr>
          <w:rFonts w:ascii="Times New Roman" w:hAnsi="Times New Roman" w:cs="Times New Roman"/>
          <w:lang w:val="pl-PL"/>
        </w:rPr>
        <w:t>Przedszkol</w:t>
      </w:r>
      <w:r w:rsidR="007F6397" w:rsidRPr="00EA1B35">
        <w:rPr>
          <w:rFonts w:ascii="Times New Roman" w:hAnsi="Times New Roman" w:cs="Times New Roman"/>
          <w:lang w:val="pl-PL"/>
        </w:rPr>
        <w:t>a</w:t>
      </w:r>
      <w:r w:rsidRPr="00EA1B35">
        <w:rPr>
          <w:rFonts w:ascii="Times New Roman" w:hAnsi="Times New Roman" w:cs="Times New Roman"/>
          <w:lang w:val="pl-PL"/>
        </w:rPr>
        <w:t xml:space="preserve"> Publiczn</w:t>
      </w:r>
      <w:r w:rsidR="007F6397" w:rsidRPr="00EA1B35">
        <w:rPr>
          <w:rFonts w:ascii="Times New Roman" w:hAnsi="Times New Roman" w:cs="Times New Roman"/>
          <w:lang w:val="pl-PL"/>
        </w:rPr>
        <w:t>ego</w:t>
      </w:r>
      <w:r w:rsidRPr="00EA1B35">
        <w:rPr>
          <w:rFonts w:ascii="Times New Roman" w:hAnsi="Times New Roman" w:cs="Times New Roman"/>
          <w:lang w:val="pl-PL"/>
        </w:rPr>
        <w:t xml:space="preserve"> w Przecławiu zobowiązuje się do świadczenia usług restauracyjnych polegających na przygotowaniu i wydawaniu posiłków na rzecz dzieci (zgodnie z warunkami określonymi w ogłoszeniu wraz załącznikami, złożonej ofercie oraz w niniejszej umowie), z wykorzystaniem oddanego przez wynajmującego w najem lokalu użytkowego opisanego w § 2.</w:t>
      </w:r>
    </w:p>
    <w:p w14:paraId="0AD99C70" w14:textId="77777777" w:rsidR="000D40F3" w:rsidRPr="00EA1B35" w:rsidRDefault="00450764" w:rsidP="004A22C0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§2</w:t>
      </w:r>
    </w:p>
    <w:p w14:paraId="59532504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65BFEA5C" w14:textId="77777777" w:rsidR="000D40F3" w:rsidRPr="00EA1B35" w:rsidRDefault="00450764" w:rsidP="004A22C0">
      <w:pPr>
        <w:pStyle w:val="Akapitzlist"/>
        <w:numPr>
          <w:ilvl w:val="1"/>
          <w:numId w:val="17"/>
        </w:numPr>
        <w:tabs>
          <w:tab w:val="left" w:pos="529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Wynajmujący oświadcza, że upoważniony jest do dysponowania lokalem będącym przedmiotem najmu w zakresie niezbędnym do wykonania postanowień niniejszej</w:t>
      </w:r>
      <w:r w:rsidRPr="00EA1B35">
        <w:rPr>
          <w:rFonts w:ascii="Times New Roman" w:hAnsi="Times New Roman" w:cs="Times New Roman"/>
          <w:spacing w:val="-31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umowy.</w:t>
      </w:r>
    </w:p>
    <w:p w14:paraId="0E8EB872" w14:textId="77777777" w:rsidR="000D40F3" w:rsidRPr="00EA1B35" w:rsidRDefault="00450764" w:rsidP="004A22C0">
      <w:pPr>
        <w:pStyle w:val="Akapitzlist"/>
        <w:numPr>
          <w:ilvl w:val="1"/>
          <w:numId w:val="17"/>
        </w:numPr>
        <w:tabs>
          <w:tab w:val="left" w:pos="577"/>
        </w:tabs>
        <w:spacing w:line="276" w:lineRule="auto"/>
        <w:ind w:left="576" w:hanging="334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Lokal użytkowy będący przedmiotem najmu składa się</w:t>
      </w:r>
      <w:r w:rsidRPr="00EA1B35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z:</w:t>
      </w:r>
    </w:p>
    <w:p w14:paraId="1446ABE8" w14:textId="77777777" w:rsidR="000D40F3" w:rsidRPr="00EA1B35" w:rsidRDefault="00450764" w:rsidP="004A22C0">
      <w:pPr>
        <w:pStyle w:val="Akapitzlist"/>
        <w:numPr>
          <w:ilvl w:val="2"/>
          <w:numId w:val="17"/>
        </w:numPr>
        <w:tabs>
          <w:tab w:val="left" w:pos="1541"/>
          <w:tab w:val="left" w:pos="1542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powierzchnia podstawowa 112,26 m2 (w tym kuchni 74,43</w:t>
      </w:r>
      <w:r w:rsidRPr="00EA1B35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m²),</w:t>
      </w:r>
    </w:p>
    <w:p w14:paraId="763DA97C" w14:textId="77777777" w:rsidR="000D40F3" w:rsidRPr="00EA1B35" w:rsidRDefault="00450764" w:rsidP="004A22C0">
      <w:pPr>
        <w:pStyle w:val="Akapitzlist"/>
        <w:numPr>
          <w:ilvl w:val="2"/>
          <w:numId w:val="17"/>
        </w:numPr>
        <w:tabs>
          <w:tab w:val="left" w:pos="1541"/>
          <w:tab w:val="left" w:pos="1542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powierzchnia pomocnicza 233,72</w:t>
      </w:r>
      <w:r w:rsidRPr="00EA1B35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m².</w:t>
      </w:r>
    </w:p>
    <w:p w14:paraId="369C01D1" w14:textId="31238254" w:rsidR="000D40F3" w:rsidRPr="00EA1B35" w:rsidRDefault="00450764" w:rsidP="004A22C0">
      <w:pPr>
        <w:pStyle w:val="Akapitzlist"/>
        <w:numPr>
          <w:ilvl w:val="2"/>
          <w:numId w:val="17"/>
        </w:numPr>
        <w:tabs>
          <w:tab w:val="left" w:pos="1541"/>
          <w:tab w:val="left" w:pos="1542"/>
        </w:tabs>
        <w:spacing w:line="276" w:lineRule="auto"/>
        <w:ind w:right="226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urządzeń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wyposażenia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protokołem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="00212480" w:rsidRPr="00074DC8">
        <w:rPr>
          <w:rFonts w:ascii="Times New Roman" w:hAnsi="Times New Roman" w:cs="Times New Roman"/>
          <w:sz w:val="24"/>
          <w:szCs w:val="24"/>
          <w:lang w:val="pl-PL"/>
        </w:rPr>
        <w:t>przekaza</w:t>
      </w:r>
      <w:r w:rsidRPr="00074DC8">
        <w:rPr>
          <w:rFonts w:ascii="Times New Roman" w:hAnsi="Times New Roman" w:cs="Times New Roman"/>
          <w:sz w:val="24"/>
          <w:szCs w:val="24"/>
          <w:lang w:val="pl-PL"/>
        </w:rPr>
        <w:t>nia,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stanowiącym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załącznik nr 1 do</w:t>
      </w:r>
      <w:r w:rsidRPr="00EA1B35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umowy</w:t>
      </w:r>
    </w:p>
    <w:p w14:paraId="19FE8DDD" w14:textId="15994553" w:rsidR="000D40F3" w:rsidRPr="00EA1B35" w:rsidRDefault="00450764" w:rsidP="004A22C0">
      <w:pPr>
        <w:pStyle w:val="Akapitzlist"/>
        <w:numPr>
          <w:ilvl w:val="1"/>
          <w:numId w:val="17"/>
        </w:numPr>
        <w:tabs>
          <w:tab w:val="left" w:pos="529"/>
        </w:tabs>
        <w:spacing w:line="276" w:lineRule="auto"/>
        <w:ind w:right="224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Najemca  oświadcza,   że   przedmiot   najmu   będzie   wykorzystywał   na   przygotowanie i wydawanie 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osiłków dla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dzieci uczęszczających do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Publicznego Przedszkola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 Przecławiu</w:t>
      </w:r>
      <w:r w:rsidR="00074DC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5951014" w14:textId="13F164A0" w:rsidR="000D40F3" w:rsidRDefault="00450764" w:rsidP="004A22C0">
      <w:pPr>
        <w:pStyle w:val="Akapitzlist"/>
        <w:numPr>
          <w:ilvl w:val="1"/>
          <w:numId w:val="17"/>
        </w:numPr>
        <w:tabs>
          <w:tab w:val="left" w:pos="577"/>
        </w:tabs>
        <w:spacing w:line="276" w:lineRule="auto"/>
        <w:ind w:right="271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>Dopuszcza się wykorzystanie przedmiotu najmu na cele komercyjne</w:t>
      </w:r>
      <w:r w:rsidR="00FC5397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00FC5397" w:rsidRPr="00074DC8">
        <w:rPr>
          <w:rFonts w:ascii="Times New Roman" w:hAnsi="Times New Roman" w:cs="Times New Roman"/>
          <w:sz w:val="24"/>
          <w:szCs w:val="24"/>
          <w:lang w:val="pl-PL"/>
        </w:rPr>
        <w:t>usługi restauracyjne, żywieniowe</w:t>
      </w:r>
      <w:r w:rsidRPr="00074DC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świadczone poza placówką oświatową, pod warunkiem uzgodnienia zasad wykorzystywania z Dyrektorem placówki oświatowej w sposób niekolidujący z funkcjonowaniem tej</w:t>
      </w:r>
      <w:r w:rsidRPr="00EA1B35">
        <w:rPr>
          <w:rFonts w:ascii="Times New Roman" w:hAnsi="Times New Roman" w:cs="Times New Roman"/>
          <w:spacing w:val="-32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placówki.</w:t>
      </w:r>
    </w:p>
    <w:p w14:paraId="2EAE026D" w14:textId="442B451F" w:rsidR="00FC5397" w:rsidRPr="00074DC8" w:rsidRDefault="00FC5397" w:rsidP="004A22C0">
      <w:pPr>
        <w:pStyle w:val="Akapitzlist"/>
        <w:numPr>
          <w:ilvl w:val="1"/>
          <w:numId w:val="17"/>
        </w:numPr>
        <w:spacing w:line="276" w:lineRule="auto"/>
        <w:ind w:right="271"/>
        <w:rPr>
          <w:rFonts w:ascii="Times New Roman" w:hAnsi="Times New Roman" w:cs="Times New Roman"/>
          <w:sz w:val="24"/>
          <w:szCs w:val="24"/>
          <w:lang w:val="pl-PL"/>
        </w:rPr>
      </w:pPr>
      <w:r w:rsidRPr="00074DC8">
        <w:rPr>
          <w:rFonts w:ascii="Times New Roman" w:hAnsi="Times New Roman" w:cs="Times New Roman"/>
          <w:sz w:val="24"/>
          <w:szCs w:val="24"/>
          <w:lang w:val="pl-PL"/>
        </w:rPr>
        <w:t>Wynajmujący oświadcza, że nie podejmuje wobec Najemcy żadnych zobowiązań co do uzyskiwanych zysków z prowadzonej działalności. W związku z tym Wynajmujący nie będzie ponosił żadnej odpowiedzialności za ewentualne straty albo mniejsze od przewidywanych zyski Najemcy, uzyskiwane z działalności prowadzonej na przedmiocie najmu.</w:t>
      </w:r>
    </w:p>
    <w:p w14:paraId="5296C354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7CD05537" w14:textId="77777777" w:rsidR="000D40F3" w:rsidRPr="00EA1B35" w:rsidRDefault="00450764" w:rsidP="004A22C0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§3</w:t>
      </w:r>
    </w:p>
    <w:p w14:paraId="5F6207CE" w14:textId="5BEA8E68" w:rsidR="000D40F3" w:rsidRPr="00EA1B35" w:rsidRDefault="00450764" w:rsidP="004A22C0">
      <w:pPr>
        <w:pStyle w:val="Akapitzlist"/>
        <w:numPr>
          <w:ilvl w:val="0"/>
          <w:numId w:val="16"/>
        </w:numPr>
        <w:tabs>
          <w:tab w:val="left" w:pos="577"/>
        </w:tabs>
        <w:spacing w:line="276" w:lineRule="auto"/>
        <w:ind w:left="596" w:right="223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Pr="00EA1B3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ramach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żywienia</w:t>
      </w:r>
      <w:r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zobowiązuje</w:t>
      </w:r>
      <w:r w:rsidRPr="00EA1B3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przygotowywania</w:t>
      </w:r>
      <w:r w:rsidRPr="00EA1B3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posiłków</w:t>
      </w:r>
      <w:r w:rsidRPr="00EA1B35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dzieci uczęszczających do Przedszkola 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 xml:space="preserve">Publicznego 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>w Przecławiu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, według harmonogramu uzgodnionego z Dyrektorem Przedszkola Publicznego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Przecławiu, w ilości zakupionej przez rodziców/opiekunów 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>prawnych dzieci z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wyłączeniem okresów wolnych od pracy placówki. W przypadkach uzasadnionych najemca jest zobowiązany do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świadczenia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usługi w godzinach innych, niż uzgodnione. Podstawą jest wcześniejsze minimum dwudniowe zgłoszenie tego faktu przez Dyrektora placówki.</w:t>
      </w:r>
    </w:p>
    <w:p w14:paraId="4ED2482C" w14:textId="77777777" w:rsidR="000D40F3" w:rsidRPr="00EA1B35" w:rsidRDefault="00450764" w:rsidP="004A22C0">
      <w:pPr>
        <w:pStyle w:val="Akapitzlist"/>
        <w:numPr>
          <w:ilvl w:val="0"/>
          <w:numId w:val="16"/>
        </w:numPr>
        <w:tabs>
          <w:tab w:val="left" w:pos="597"/>
        </w:tabs>
        <w:spacing w:line="276" w:lineRule="auto"/>
        <w:ind w:left="596" w:right="224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 przypadku organizowania przez placówkę oświatową innych form zajęć dla dzieci w okresach wolnych, Najemca zobowiązany jest świadczyć usługi żywienia zbiorowego wynikające z niniejszej umowy na warunkach w niej</w:t>
      </w:r>
      <w:r w:rsidRPr="00EA1B35">
        <w:rPr>
          <w:rFonts w:ascii="Times New Roman" w:hAnsi="Times New Roman" w:cs="Times New Roman"/>
          <w:spacing w:val="-3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określonych.</w:t>
      </w:r>
    </w:p>
    <w:p w14:paraId="74278DC2" w14:textId="77777777" w:rsidR="000D40F3" w:rsidRPr="00EA1B35" w:rsidRDefault="00450764" w:rsidP="004A22C0">
      <w:pPr>
        <w:pStyle w:val="Akapitzlist"/>
        <w:numPr>
          <w:ilvl w:val="0"/>
          <w:numId w:val="16"/>
        </w:numPr>
        <w:tabs>
          <w:tab w:val="left" w:pos="597"/>
        </w:tabs>
        <w:spacing w:line="276" w:lineRule="auto"/>
        <w:ind w:left="596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ze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złożoną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ofertą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Najemcy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dzienn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stawk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żywieniow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A1B35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wynos</w:t>
      </w:r>
      <w:r w:rsidR="004A22C0" w:rsidRPr="00EA1B3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C763A26" w14:textId="77777777" w:rsidR="000D40F3" w:rsidRPr="00EA1B35" w:rsidRDefault="00450764" w:rsidP="004A22C0">
      <w:pPr>
        <w:pStyle w:val="Akapitzlist"/>
        <w:numPr>
          <w:ilvl w:val="1"/>
          <w:numId w:val="16"/>
        </w:numPr>
        <w:tabs>
          <w:tab w:val="left" w:pos="736"/>
        </w:tabs>
        <w:spacing w:line="276" w:lineRule="auto"/>
        <w:ind w:hanging="139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……………..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brutto,</w:t>
      </w:r>
    </w:p>
    <w:p w14:paraId="4EA18238" w14:textId="77777777" w:rsidR="000D40F3" w:rsidRPr="00EA1B35" w:rsidRDefault="00450764" w:rsidP="004A22C0">
      <w:pPr>
        <w:pStyle w:val="Tekstpodstawowy"/>
        <w:spacing w:line="276" w:lineRule="auto"/>
        <w:ind w:left="481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Stawki</w:t>
      </w:r>
      <w:r w:rsidRPr="00EA1B3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wymienione</w:t>
      </w:r>
      <w:r w:rsidRPr="00EA1B35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w</w:t>
      </w:r>
      <w:r w:rsidRPr="00EA1B35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ust.</w:t>
      </w:r>
      <w:r w:rsidRPr="00EA1B3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3</w:t>
      </w:r>
      <w:r w:rsidRPr="00EA1B3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nie</w:t>
      </w:r>
      <w:r w:rsidRPr="00EA1B3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mogą</w:t>
      </w:r>
      <w:r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ulec</w:t>
      </w:r>
      <w:r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podwyższeniu</w:t>
      </w:r>
      <w:r w:rsidRPr="00EA1B35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w</w:t>
      </w:r>
      <w:r w:rsidRPr="00EA1B35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okresie</w:t>
      </w:r>
      <w:r w:rsidRPr="00EA1B35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obowiązywania</w:t>
      </w:r>
      <w:r w:rsidRPr="00EA1B35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EA1B35">
        <w:rPr>
          <w:rFonts w:ascii="Times New Roman" w:hAnsi="Times New Roman" w:cs="Times New Roman"/>
          <w:lang w:val="pl-PL"/>
        </w:rPr>
        <w:t>niniejszej umowy.</w:t>
      </w:r>
    </w:p>
    <w:p w14:paraId="250D83F3" w14:textId="77777777" w:rsidR="000D40F3" w:rsidRPr="000F374C" w:rsidRDefault="00450764" w:rsidP="004A22C0">
      <w:pPr>
        <w:pStyle w:val="Akapitzlist"/>
        <w:numPr>
          <w:ilvl w:val="0"/>
          <w:numId w:val="16"/>
        </w:numPr>
        <w:tabs>
          <w:tab w:val="left" w:pos="597"/>
        </w:tabs>
        <w:spacing w:line="276" w:lineRule="auto"/>
        <w:ind w:left="596" w:right="226"/>
        <w:rPr>
          <w:rFonts w:ascii="Times New Roman" w:hAnsi="Times New Roman" w:cs="Times New Roman"/>
          <w:sz w:val="24"/>
          <w:szCs w:val="24"/>
          <w:lang w:val="pl-PL"/>
        </w:rPr>
      </w:pPr>
      <w:r w:rsidRPr="000F374C">
        <w:rPr>
          <w:rFonts w:ascii="Times New Roman" w:hAnsi="Times New Roman" w:cs="Times New Roman"/>
          <w:sz w:val="24"/>
          <w:szCs w:val="24"/>
          <w:lang w:val="pl-PL"/>
        </w:rPr>
        <w:t>Opłaty za posiłek ustalone w ust. 3 wnoszą rodzice/opiekunowie dziecka bezpośrednio najemcy z góry, w okresach miesięcznych, do ostatniego dnia miesiąca poprzedzającego miesiąc, w którym następuje korzystanie z</w:t>
      </w:r>
      <w:r w:rsidRPr="000F374C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posiłków.</w:t>
      </w:r>
    </w:p>
    <w:p w14:paraId="128BC072" w14:textId="09AB6CB3" w:rsidR="000D40F3" w:rsidRPr="000F374C" w:rsidRDefault="00450764" w:rsidP="004A22C0">
      <w:pPr>
        <w:pStyle w:val="Akapitzlist"/>
        <w:numPr>
          <w:ilvl w:val="0"/>
          <w:numId w:val="16"/>
        </w:numPr>
        <w:tabs>
          <w:tab w:val="left" w:pos="597"/>
        </w:tabs>
        <w:spacing w:line="276" w:lineRule="auto"/>
        <w:ind w:left="596" w:right="223"/>
        <w:rPr>
          <w:rFonts w:ascii="Times New Roman" w:hAnsi="Times New Roman" w:cs="Times New Roman"/>
          <w:sz w:val="24"/>
          <w:szCs w:val="24"/>
          <w:lang w:val="pl-PL"/>
        </w:rPr>
      </w:pPr>
      <w:r w:rsidRPr="000F374C">
        <w:rPr>
          <w:rFonts w:ascii="Times New Roman" w:hAnsi="Times New Roman" w:cs="Times New Roman"/>
          <w:sz w:val="24"/>
          <w:szCs w:val="24"/>
          <w:lang w:val="pl-PL"/>
        </w:rPr>
        <w:t>Najemca zobowiązany jest do prowadzenia zapisów na posiłki, zawierania w tym zakresie umów z osobami korzystającymi z posiłków oraz przyjmowania opłat od rodziców/opiekunów</w:t>
      </w:r>
      <w:r w:rsidR="004A22C0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 dzieci uczęszczających do Przedszkola 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 xml:space="preserve">Publicznego </w:t>
      </w:r>
      <w:r w:rsidR="004A22C0" w:rsidRPr="000F374C">
        <w:rPr>
          <w:rFonts w:ascii="Times New Roman" w:hAnsi="Times New Roman" w:cs="Times New Roman"/>
          <w:sz w:val="24"/>
          <w:szCs w:val="24"/>
          <w:lang w:val="pl-PL"/>
        </w:rPr>
        <w:t>w Przecławiu ko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rzystających z</w:t>
      </w:r>
      <w:r w:rsidRPr="000F374C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żywienia.</w:t>
      </w:r>
    </w:p>
    <w:p w14:paraId="16628D9D" w14:textId="77777777" w:rsidR="000D40F3" w:rsidRPr="000F374C" w:rsidRDefault="00450764" w:rsidP="004A22C0">
      <w:pPr>
        <w:pStyle w:val="Akapitzlist"/>
        <w:numPr>
          <w:ilvl w:val="0"/>
          <w:numId w:val="16"/>
        </w:numPr>
        <w:tabs>
          <w:tab w:val="left" w:pos="597"/>
        </w:tabs>
        <w:spacing w:line="276" w:lineRule="auto"/>
        <w:ind w:left="596" w:right="224"/>
        <w:rPr>
          <w:rFonts w:ascii="Times New Roman" w:hAnsi="Times New Roman" w:cs="Times New Roman"/>
          <w:sz w:val="24"/>
          <w:szCs w:val="24"/>
          <w:lang w:val="pl-PL"/>
        </w:rPr>
      </w:pPr>
      <w:r w:rsidRPr="000F374C">
        <w:rPr>
          <w:rFonts w:ascii="Times New Roman" w:hAnsi="Times New Roman" w:cs="Times New Roman"/>
          <w:sz w:val="24"/>
          <w:szCs w:val="24"/>
          <w:lang w:val="pl-PL"/>
        </w:rPr>
        <w:t>Opłaty, o których mowa w ust. 3 rodzice/opiekunowie dziecka wnoszą na</w:t>
      </w:r>
      <w:r w:rsidRPr="000F374C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konto</w:t>
      </w:r>
      <w:r w:rsidRPr="000F374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="004627F9" w:rsidRPr="000F374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bankowe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Najemcy</w:t>
      </w:r>
      <w:r w:rsidRPr="000F374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4A22C0" w:rsidRPr="000F374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o numerze : ………………………………………………. 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podane</w:t>
      </w:r>
      <w:r w:rsidRPr="000F374C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0F374C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wiadomości</w:t>
      </w:r>
      <w:r w:rsidRPr="000F374C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publicznej.</w:t>
      </w:r>
    </w:p>
    <w:p w14:paraId="14BFC4D5" w14:textId="749B7D2D" w:rsidR="000D40F3" w:rsidRPr="000F374C" w:rsidRDefault="00450764" w:rsidP="00F86BCC">
      <w:pPr>
        <w:pStyle w:val="Akapitzlist"/>
        <w:numPr>
          <w:ilvl w:val="0"/>
          <w:numId w:val="16"/>
        </w:numPr>
        <w:tabs>
          <w:tab w:val="left" w:pos="597"/>
        </w:tabs>
        <w:spacing w:line="276" w:lineRule="auto"/>
        <w:ind w:left="596" w:right="220"/>
        <w:rPr>
          <w:rFonts w:ascii="Times New Roman" w:hAnsi="Times New Roman" w:cs="Times New Roman"/>
          <w:sz w:val="24"/>
          <w:szCs w:val="24"/>
          <w:lang w:val="pl-PL"/>
        </w:rPr>
      </w:pPr>
      <w:r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W przypadku nieobecności </w:t>
      </w:r>
      <w:r w:rsidR="004627F9"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dziecka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 xml:space="preserve">korzystającego z posiłku zwrotowi podlega dzienna wysokość opłaty za korzystanie z posiłku za każdy </w:t>
      </w:r>
      <w:r w:rsidR="00F416CA" w:rsidRPr="00074DC8">
        <w:rPr>
          <w:rFonts w:ascii="Times New Roman" w:hAnsi="Times New Roman" w:cs="Times New Roman"/>
          <w:sz w:val="24"/>
          <w:szCs w:val="24"/>
          <w:lang w:val="pl-PL"/>
        </w:rPr>
        <w:t xml:space="preserve">prawidłowo zgłoszony </w:t>
      </w:r>
      <w:r w:rsidRPr="000F374C">
        <w:rPr>
          <w:rFonts w:ascii="Times New Roman" w:hAnsi="Times New Roman" w:cs="Times New Roman"/>
          <w:sz w:val="24"/>
          <w:szCs w:val="24"/>
          <w:lang w:val="pl-PL"/>
        </w:rPr>
        <w:t>dzień nieobecności</w:t>
      </w:r>
      <w:r w:rsidR="00007357" w:rsidRPr="000F374C">
        <w:rPr>
          <w:rFonts w:ascii="Times New Roman" w:hAnsi="Times New Roman" w:cs="Times New Roman"/>
          <w:sz w:val="24"/>
          <w:szCs w:val="24"/>
          <w:lang w:val="pl-PL"/>
        </w:rPr>
        <w:t>. Nieobecność  powinna zostać zgłoszona do Najemcy drogą e – mailową najpóźniej w tym samym dniu do godziny 7.30.</w:t>
      </w:r>
    </w:p>
    <w:p w14:paraId="1BEECD16" w14:textId="784A82B2" w:rsidR="00CE313D" w:rsidRPr="00EA1B35" w:rsidRDefault="00CE313D" w:rsidP="008C182F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right="22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Szczegóły określające sposób wnoszenia opłat, zgłaszanie nieobecności i rozliczeń pomiędzy rodzicami/opiekunami prawnymi a </w:t>
      </w:r>
      <w:r w:rsidR="00F416CA" w:rsidRPr="00074DC8">
        <w:rPr>
          <w:rFonts w:ascii="Times New Roman" w:hAnsi="Times New Roman" w:cs="Times New Roman"/>
          <w:sz w:val="24"/>
          <w:szCs w:val="24"/>
          <w:lang w:val="pl-PL"/>
        </w:rPr>
        <w:t>najemcą</w:t>
      </w:r>
      <w:r w:rsidRPr="00074DC8">
        <w:rPr>
          <w:rFonts w:ascii="Times New Roman" w:hAnsi="Times New Roman" w:cs="Times New Roman"/>
          <w:sz w:val="24"/>
          <w:szCs w:val="24"/>
          <w:lang w:val="pl-PL"/>
        </w:rPr>
        <w:t xml:space="preserve"> określa umowa zawarta pomiędzy wyżej wymienionymi</w:t>
      </w:r>
      <w:r w:rsidR="00B51BD7" w:rsidRPr="00074DC8">
        <w:rPr>
          <w:rFonts w:ascii="Times New Roman" w:hAnsi="Times New Roman" w:cs="Times New Roman"/>
          <w:sz w:val="24"/>
          <w:szCs w:val="24"/>
          <w:lang w:val="pl-PL"/>
        </w:rPr>
        <w:t>, zgodna z wzorem umowy stanowiącym załącznik do ogłoszenia o zamówieniu na usługi społeczne - „Usługi restauracyjne -  żywienie w Przedszkolu Publicznym oraz Publicznym Żłobku Gminnym w Przecławiu, gmina  Kołbaskowo”.</w:t>
      </w:r>
    </w:p>
    <w:p w14:paraId="031B2F10" w14:textId="1075CEA5" w:rsidR="008C182F" w:rsidRDefault="008C182F" w:rsidP="00F86BCC">
      <w:pPr>
        <w:tabs>
          <w:tab w:val="left" w:pos="851"/>
        </w:tabs>
        <w:spacing w:line="276" w:lineRule="auto"/>
        <w:ind w:right="2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2854B96" w14:textId="1EB18373" w:rsidR="000F374C" w:rsidRDefault="000F374C" w:rsidP="00F86BCC">
      <w:pPr>
        <w:tabs>
          <w:tab w:val="left" w:pos="851"/>
        </w:tabs>
        <w:spacing w:line="276" w:lineRule="auto"/>
        <w:ind w:right="2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0C90F8" w14:textId="4C224ACB" w:rsidR="000F374C" w:rsidRDefault="000F374C" w:rsidP="00F86BCC">
      <w:pPr>
        <w:tabs>
          <w:tab w:val="left" w:pos="851"/>
        </w:tabs>
        <w:spacing w:line="276" w:lineRule="auto"/>
        <w:ind w:right="2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9C1946" w14:textId="31826FDE" w:rsidR="000F374C" w:rsidRDefault="000F374C" w:rsidP="00F86BCC">
      <w:pPr>
        <w:tabs>
          <w:tab w:val="left" w:pos="851"/>
        </w:tabs>
        <w:spacing w:line="276" w:lineRule="auto"/>
        <w:ind w:right="2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3E9731" w14:textId="44E91D9A" w:rsidR="000D40F3" w:rsidRPr="00EA1B35" w:rsidRDefault="00450764" w:rsidP="004A22C0">
      <w:pPr>
        <w:pStyle w:val="Nagwek1"/>
        <w:spacing w:line="276" w:lineRule="auto"/>
        <w:ind w:left="4534" w:right="4724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§4</w:t>
      </w:r>
    </w:p>
    <w:p w14:paraId="3E217DE8" w14:textId="77777777" w:rsidR="008C182F" w:rsidRPr="00EA1B35" w:rsidRDefault="008C182F" w:rsidP="004A22C0">
      <w:pPr>
        <w:pStyle w:val="Nagwek1"/>
        <w:spacing w:line="276" w:lineRule="auto"/>
        <w:ind w:left="4534" w:right="4724"/>
        <w:rPr>
          <w:rFonts w:ascii="Times New Roman" w:hAnsi="Times New Roman" w:cs="Times New Roman"/>
          <w:lang w:val="pl-PL"/>
        </w:rPr>
      </w:pPr>
    </w:p>
    <w:p w14:paraId="033AF03F" w14:textId="25E7F969" w:rsidR="000D40F3" w:rsidRPr="00EA1B35" w:rsidRDefault="00450764" w:rsidP="004A22C0">
      <w:pPr>
        <w:pStyle w:val="Akapitzlist"/>
        <w:numPr>
          <w:ilvl w:val="0"/>
          <w:numId w:val="15"/>
        </w:numPr>
        <w:tabs>
          <w:tab w:val="left" w:pos="688"/>
        </w:tabs>
        <w:spacing w:line="276" w:lineRule="auto"/>
        <w:ind w:hanging="700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Wymagania dotyczące zamawianych</w:t>
      </w:r>
      <w:r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posiłków:</w:t>
      </w:r>
    </w:p>
    <w:p w14:paraId="4F57F999" w14:textId="71C30739" w:rsidR="008C182F" w:rsidRPr="00EA1B35" w:rsidRDefault="008C182F" w:rsidP="008C182F">
      <w:pPr>
        <w:tabs>
          <w:tab w:val="left" w:pos="688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7A3C914" w14:textId="4B958F40" w:rsidR="00F563F7" w:rsidRDefault="00F563F7" w:rsidP="00F563F7">
      <w:pPr>
        <w:pStyle w:val="Akapitzlist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b/>
          <w:bCs/>
          <w:sz w:val="24"/>
          <w:szCs w:val="24"/>
          <w:lang w:val="pl-PL"/>
        </w:rPr>
        <w:t>DLA DZIECI W PRZEDSZKOLU PUBLICZNYM :</w:t>
      </w:r>
    </w:p>
    <w:p w14:paraId="3355B482" w14:textId="77777777" w:rsidR="000F374C" w:rsidRPr="00EA1B35" w:rsidRDefault="000F374C" w:rsidP="00F563F7">
      <w:pPr>
        <w:pStyle w:val="Akapitzlist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Tabela-Siatka"/>
        <w:tblW w:w="10519" w:type="dxa"/>
        <w:tblInd w:w="-176" w:type="dxa"/>
        <w:tblLook w:val="04A0" w:firstRow="1" w:lastRow="0" w:firstColumn="1" w:lastColumn="0" w:noHBand="0" w:noVBand="1"/>
      </w:tblPr>
      <w:tblGrid>
        <w:gridCol w:w="573"/>
        <w:gridCol w:w="9714"/>
        <w:gridCol w:w="232"/>
      </w:tblGrid>
      <w:tr w:rsidR="00F563F7" w:rsidRPr="00212480" w14:paraId="7F619D72" w14:textId="77777777" w:rsidTr="001C3696">
        <w:trPr>
          <w:gridAfter w:val="1"/>
          <w:wAfter w:w="232" w:type="dxa"/>
          <w:cantSplit/>
          <w:trHeight w:val="1112"/>
        </w:trPr>
        <w:tc>
          <w:tcPr>
            <w:tcW w:w="573" w:type="dxa"/>
            <w:textDirection w:val="btLr"/>
          </w:tcPr>
          <w:p w14:paraId="4165F4F3" w14:textId="77777777" w:rsidR="00F563F7" w:rsidRPr="00EA1B35" w:rsidRDefault="00F563F7" w:rsidP="007143B7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t>ŚNIADANIE</w:t>
            </w:r>
          </w:p>
        </w:tc>
        <w:tc>
          <w:tcPr>
            <w:tcW w:w="9714" w:type="dxa"/>
          </w:tcPr>
          <w:p w14:paraId="7F72E005" w14:textId="77777777" w:rsidR="00F563F7" w:rsidRPr="00EA1B35" w:rsidRDefault="00F563F7" w:rsidP="00CE710D">
            <w:pPr>
              <w:pStyle w:val="Akapitzlist"/>
              <w:tabs>
                <w:tab w:val="left" w:pos="567"/>
              </w:tabs>
              <w:ind w:left="0"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t>Śniadania winny składać się z:</w:t>
            </w:r>
          </w:p>
          <w:p w14:paraId="75092689" w14:textId="77777777" w:rsidR="00F563F7" w:rsidRPr="00EA1B35" w:rsidRDefault="00F563F7" w:rsidP="00CE710D">
            <w:pPr>
              <w:pStyle w:val="Akapitzlist"/>
              <w:tabs>
                <w:tab w:val="left" w:pos="567"/>
              </w:tabs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zup mlecznych (z naturalnych kasz, płatków, zabrania się stosowania słodzonych i wysoko przetworzonych płatków) – minimum 2 razy w tygodniu</w:t>
            </w:r>
          </w:p>
          <w:p w14:paraId="7B184662" w14:textId="77777777" w:rsidR="00F563F7" w:rsidRPr="00EA1B35" w:rsidRDefault="00F563F7" w:rsidP="00CE710D">
            <w:pPr>
              <w:pStyle w:val="Akapitzlist"/>
              <w:tabs>
                <w:tab w:val="left" w:pos="567"/>
              </w:tabs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dodatkowo kanapki z różnorodnego pieczywa (żytnie – najlepiej z pełnego przemiału, wieloziarniste, pszenno-żytnie, od czasu do czasu rogale, bułki maślane itp.)</w:t>
            </w:r>
          </w:p>
          <w:p w14:paraId="6D511E1A" w14:textId="77777777" w:rsidR="00F563F7" w:rsidRPr="00EA1B35" w:rsidRDefault="00F563F7" w:rsidP="00CE710D">
            <w:pPr>
              <w:pStyle w:val="Akapitzlist"/>
              <w:tabs>
                <w:tab w:val="left" w:pos="567"/>
              </w:tabs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 xml:space="preserve">- jako dodatek do kanapek należy stosować wysokiej jakości wędliny (o zawartości min 87 % mięsa – np. szynka gotowana, polędwica wieprzowa), mięsa pieczone, jajka (także jajecznica), sery (twarogowe i żółte – nie wyroby </w:t>
            </w:r>
            <w:proofErr w:type="spellStart"/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seropodobne</w:t>
            </w:r>
            <w:proofErr w:type="spellEnd"/>
            <w:r w:rsidRPr="00EA1B35">
              <w:rPr>
                <w:rFonts w:ascii="Times New Roman" w:hAnsi="Times New Roman" w:cs="Times New Roman"/>
                <w:sz w:val="24"/>
                <w:szCs w:val="24"/>
              </w:rPr>
              <w:t xml:space="preserve">), świeżo przygotowane pasty lub sałatki, kiełbasa biała, kiełbaski </w:t>
            </w:r>
            <w:proofErr w:type="spellStart"/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frankfurterki</w:t>
            </w:r>
            <w:proofErr w:type="spellEnd"/>
            <w:r w:rsidRPr="00EA1B35">
              <w:rPr>
                <w:rFonts w:ascii="Times New Roman" w:hAnsi="Times New Roman" w:cs="Times New Roman"/>
                <w:sz w:val="24"/>
                <w:szCs w:val="24"/>
              </w:rPr>
              <w:t xml:space="preserve">, parówki (min. 90% mięsa) na gorąco, </w:t>
            </w:r>
          </w:p>
          <w:p w14:paraId="5BFCB910" w14:textId="77777777" w:rsidR="00F563F7" w:rsidRPr="00EA1B35" w:rsidRDefault="00F563F7" w:rsidP="00CE710D">
            <w:pPr>
              <w:pStyle w:val="Akapitzlist"/>
              <w:tabs>
                <w:tab w:val="left" w:pos="567"/>
              </w:tabs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do każdego śniadania minimum 2 dodatki warzywne (np.: pomidor ogórek kiszony, świeży, sałata, szczypior, rzodkiewka, papryka)</w:t>
            </w:r>
          </w:p>
          <w:p w14:paraId="09549121" w14:textId="77777777" w:rsidR="00F563F7" w:rsidRPr="00EA1B35" w:rsidRDefault="00F563F7" w:rsidP="00CE710D">
            <w:pPr>
              <w:pStyle w:val="Akapitzlist"/>
              <w:tabs>
                <w:tab w:val="left" w:pos="567"/>
              </w:tabs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do każdego śniadania napój w postaci herbaty ziołowej (np. miętowa) lub owocowej lub napój mleczny (kakao, kawa zbożowa). Herbata w zależności od życzenia i preferencji rodziców powinna być dostępna także w wersji niesłodzonej.</w:t>
            </w:r>
          </w:p>
          <w:p w14:paraId="0C504B33" w14:textId="77777777" w:rsidR="00F563F7" w:rsidRPr="00EA1B35" w:rsidRDefault="00F563F7" w:rsidP="007143B7">
            <w:pPr>
              <w:pStyle w:val="Akapitzlist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10D" w:rsidRPr="00212480" w14:paraId="47F038B3" w14:textId="77777777" w:rsidTr="001C3696">
        <w:trPr>
          <w:cantSplit/>
          <w:trHeight w:val="8862"/>
        </w:trPr>
        <w:tc>
          <w:tcPr>
            <w:tcW w:w="573" w:type="dxa"/>
            <w:textDirection w:val="btLr"/>
          </w:tcPr>
          <w:p w14:paraId="20566C42" w14:textId="77777777" w:rsidR="00CE710D" w:rsidRPr="00EA1B35" w:rsidRDefault="00CE710D" w:rsidP="007143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OBIAD</w:t>
            </w:r>
          </w:p>
        </w:tc>
        <w:tc>
          <w:tcPr>
            <w:tcW w:w="9946" w:type="dxa"/>
            <w:gridSpan w:val="2"/>
          </w:tcPr>
          <w:p w14:paraId="2E83E80F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t>Obiad winien składać się z:</w:t>
            </w:r>
          </w:p>
          <w:p w14:paraId="156A5740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1F6E3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t>Zupy:</w:t>
            </w:r>
          </w:p>
          <w:p w14:paraId="7F89249F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gotowane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4B4EF6E0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zabrania się gotowania wywaru sporządzonego z bulionów, kostek rosołowych itp.</w:t>
            </w:r>
          </w:p>
          <w:p w14:paraId="2F61C6D1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dodatkowo zamawiający nie dopuszcza możliwości serwowania zup przygotowanych na bazie proszku.</w:t>
            </w:r>
          </w:p>
          <w:p w14:paraId="551518CA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t>II dania z kompotem i surówką</w:t>
            </w:r>
          </w:p>
          <w:p w14:paraId="2564E78F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drugie danie jednoskładnikowe (półmięsne lub bezmięsne) lub wieloskładnikowe (ziemniak, kasza, ryż, makaron, mięso, ryba)</w:t>
            </w:r>
          </w:p>
          <w:p w14:paraId="2B141B30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przynajmniej 4 razy w ciągu 1 dekady na drugie danie powinno być serwowane mięso różnego rodzaju (co najmniej) 1x wołowina, 1x wieprzowina, 1x drób) i w różnicowanej formie: 2x w postaci całego kawałka, 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3D63C9CB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dwa razy w dekadzie powinny być serwowane posiłki półmięsne – wskazane aby posiłki te przygotowywane były z dodatkami skrobiowymi z pełnego przemiału)</w:t>
            </w:r>
          </w:p>
          <w:p w14:paraId="384143EB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72980A60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3279AD65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00FDC713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8C7C2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Zamawiający nie dopuszcza podawania jako posiłek obiadowy: parówek lub kiełbasy, makaronu z dżemem, potraw typu bigos, fasolka po bretońsku.</w:t>
            </w:r>
          </w:p>
          <w:p w14:paraId="0C843BA1" w14:textId="77777777" w:rsidR="00CE710D" w:rsidRPr="00EA1B35" w:rsidRDefault="00CE710D" w:rsidP="007143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BC011E" w14:textId="77777777" w:rsidR="00F563F7" w:rsidRPr="00EA1B35" w:rsidRDefault="00F563F7" w:rsidP="00F563F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10385" w:type="dxa"/>
        <w:tblLook w:val="04A0" w:firstRow="1" w:lastRow="0" w:firstColumn="1" w:lastColumn="0" w:noHBand="0" w:noVBand="1"/>
      </w:tblPr>
      <w:tblGrid>
        <w:gridCol w:w="806"/>
        <w:gridCol w:w="9579"/>
      </w:tblGrid>
      <w:tr w:rsidR="00F563F7" w:rsidRPr="00212480" w14:paraId="11086FBD" w14:textId="77777777" w:rsidTr="007143B7">
        <w:trPr>
          <w:cantSplit/>
          <w:trHeight w:val="3148"/>
        </w:trPr>
        <w:tc>
          <w:tcPr>
            <w:tcW w:w="806" w:type="dxa"/>
            <w:textDirection w:val="btLr"/>
          </w:tcPr>
          <w:p w14:paraId="7883D0C9" w14:textId="77777777" w:rsidR="00F563F7" w:rsidRPr="00EA1B35" w:rsidRDefault="00F563F7" w:rsidP="007143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t>PODWIECZOREK</w:t>
            </w:r>
          </w:p>
        </w:tc>
        <w:tc>
          <w:tcPr>
            <w:tcW w:w="9579" w:type="dxa"/>
          </w:tcPr>
          <w:p w14:paraId="73ED96A4" w14:textId="77777777" w:rsidR="00F563F7" w:rsidRPr="00EA1B35" w:rsidRDefault="00F563F7" w:rsidP="007143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b/>
                <w:sz w:val="24"/>
                <w:szCs w:val="24"/>
              </w:rPr>
              <w:t>Podwieczorek powinien składać się  z:</w:t>
            </w:r>
          </w:p>
          <w:p w14:paraId="7CB919DF" w14:textId="77777777" w:rsidR="00F563F7" w:rsidRPr="00EA1B35" w:rsidRDefault="00F563F7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ciast/ciastek własnego wypieku lub deseru mlecznego z sokiem/musem owocowym lub przetworzone owoce z dodatkiem zbożowym lub budyń, kisiel/galaretka z dodatkiem białkowym</w:t>
            </w:r>
          </w:p>
          <w:p w14:paraId="6422696F" w14:textId="77777777" w:rsidR="00F563F7" w:rsidRPr="00EA1B35" w:rsidRDefault="00F563F7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przykłady: raz w dekadzie wypiek własny (ciast, ciastka – wskazane z dodatkiem mąki z pełnego przemiału), bułka maślana lub chałka z naturalnym miodem, dżemem owocowym, koktajle owocowe z owoców mrożonych, sezonowych, soki owocowe typu karotka (wyrób własny), jogurty i desery owocowe, serek wiejski</w:t>
            </w:r>
          </w:p>
          <w:p w14:paraId="1733B70C" w14:textId="77777777" w:rsidR="00F563F7" w:rsidRPr="00EA1B35" w:rsidRDefault="00F563F7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1F42B" w14:textId="77777777" w:rsidR="00F563F7" w:rsidRPr="00EA1B35" w:rsidRDefault="00F563F7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 xml:space="preserve">Nie wolno serwować słodyczy typu batoniki, wafelki, herbatniki i ciastka gotowe (dopuszczalne są batoniki typu </w:t>
            </w:r>
            <w:proofErr w:type="spellStart"/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musli</w:t>
            </w:r>
            <w:proofErr w:type="spellEnd"/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00E0EE" w14:textId="77777777" w:rsidR="00F563F7" w:rsidRPr="00EA1B35" w:rsidRDefault="00F563F7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1ACA1" w14:textId="77777777" w:rsidR="00F563F7" w:rsidRPr="00EA1B35" w:rsidRDefault="00F563F7" w:rsidP="0071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35">
              <w:rPr>
                <w:rFonts w:ascii="Times New Roman" w:hAnsi="Times New Roman" w:cs="Times New Roman"/>
                <w:sz w:val="24"/>
                <w:szCs w:val="24"/>
              </w:rPr>
              <w:t>- owoc – 1 szt. (owocu nie należy dzielić pomiędzy kilkoro dzieci, z wyjątkiem owoców typu arbuz, melon)</w:t>
            </w:r>
          </w:p>
        </w:tc>
      </w:tr>
    </w:tbl>
    <w:p w14:paraId="794D1272" w14:textId="77777777" w:rsidR="00F563F7" w:rsidRPr="00EA1B35" w:rsidRDefault="00F563F7" w:rsidP="000F374C">
      <w:pPr>
        <w:pStyle w:val="Akapitzlist"/>
        <w:tabs>
          <w:tab w:val="left" w:pos="567"/>
        </w:tabs>
        <w:ind w:left="567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792E54B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0973537A" w14:textId="4FD260CD" w:rsidR="00F563F7" w:rsidRPr="00EA1B35" w:rsidRDefault="00F563F7" w:rsidP="00F563F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Dodatkowo z</w:t>
      </w:r>
      <w:r w:rsidRPr="00EA1B3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amawiający wymaga aby podawana była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woda niskozmineralizowana</w:t>
      </w:r>
      <w:r w:rsidR="008C182F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dostępna dla dzieci w każdej grupi</w:t>
      </w:r>
      <w:r w:rsidR="008C182F" w:rsidRPr="00EA1B3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pomiędzy posiłkami przez cały okres obowiązywania umowy</w:t>
      </w:r>
      <w:r w:rsidR="00F86BCC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Zapotrzebowanie na wodę zgłaszają panie woźne. </w:t>
      </w:r>
    </w:p>
    <w:p w14:paraId="28563202" w14:textId="77777777" w:rsidR="00F563F7" w:rsidRPr="00EA1B35" w:rsidRDefault="00F563F7" w:rsidP="00F563F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C94388" w14:textId="4C84FF6E" w:rsidR="00F563F7" w:rsidRPr="00EA1B35" w:rsidRDefault="00F563F7" w:rsidP="00F563F7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Poszczególne posiłki będą przygotowywane na bazie sporządzonych przez 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>Najemcę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jadłospisów dekadowych tj.:</w:t>
      </w:r>
    </w:p>
    <w:p w14:paraId="7D3072D9" w14:textId="0E869A29" w:rsidR="00F563F7" w:rsidRPr="00EA1B35" w:rsidRDefault="00F563F7" w:rsidP="00F563F7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Poszczególne pozycje jadłospisów mają być unikalne na przestrzeni 1 dekady – 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>Wynajmuj</w:t>
      </w:r>
      <w:r w:rsidR="008C182F" w:rsidRPr="00EA1B35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>cy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nie dopuszcza sytuacji w której w ciągu 1 dekady (10 dni) występuje powtarzalność jakiegokolwiek rodzaju posiłku</w:t>
      </w:r>
    </w:p>
    <w:p w14:paraId="46B2E2BF" w14:textId="73E0AB25" w:rsidR="00F563F7" w:rsidRPr="00EA1B35" w:rsidRDefault="00F563F7" w:rsidP="00F563F7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Na siedem dni przed rozpoczęciem każdej dekady 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zobowiązuje się do dostarczenia przypadającego na nią jadłospisu (droga elektroniczna + potwierdzenie w formie pisemnej) do wcześniejszego zatwierdzenia przez 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>Wynajmującego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. Każdy sporządzony jadłospis powinien być podpisany przez dyplomowanego dietetyka. </w:t>
      </w:r>
    </w:p>
    <w:p w14:paraId="57B1933A" w14:textId="0987582F" w:rsidR="00F563F7" w:rsidRPr="00EA1B35" w:rsidRDefault="00F563F7" w:rsidP="00F563F7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Jadłospisy powinny być przedstawiane w tabeli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Jadłospis powinien zawierać opis produktów wykorzystanych do przygotowania potraw, gramaturę poszczególnych posiłków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>, alergeny, zamienniki dla dzieci alergicznych,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oraz podsumowanie wartości energetycznej i odżywczej w każdym dniu.</w:t>
      </w:r>
    </w:p>
    <w:p w14:paraId="5269E9BE" w14:textId="77777777" w:rsidR="00F563F7" w:rsidRPr="00EA1B35" w:rsidRDefault="00F563F7" w:rsidP="00F563F7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Jadłospisy dekadowe muszą zawierać informacje zgodne z wymogami Rozporządzenia Rady Europejskiej Nr 1169/2011 – odnośnie substancji alergicznych</w:t>
      </w:r>
    </w:p>
    <w:p w14:paraId="4438F76A" w14:textId="77777777" w:rsidR="00F563F7" w:rsidRPr="00EA1B35" w:rsidRDefault="00F563F7" w:rsidP="00F563F7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 jadłospisach, w szczególności powinno się uwzględniać dodatki w postaci sezonowych warzyw i owoców oraz okazyjnie potrawy świąteczne</w:t>
      </w:r>
    </w:p>
    <w:p w14:paraId="58786BBB" w14:textId="6D06AB07" w:rsidR="00F563F7" w:rsidRPr="00EA1B35" w:rsidRDefault="00AE0FBA" w:rsidP="00F563F7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jest zobowiązany do przestrzegania normatywnych wartości energetycznych, wartości odżywczych i smakowych potraw oraz przygotowywania ich zgodnie z prawnymi regulacjami o warunkach zdrowotnych Żywności i Żywienia dla dzieci przedszkolnych przy równoczesnym zapewnieniu modyfikacji opracowanych jadłospisów przez urozmaicenia, sezonowość i święta</w:t>
      </w:r>
    </w:p>
    <w:p w14:paraId="1EC9D70D" w14:textId="77777777" w:rsidR="00F563F7" w:rsidRPr="00EA1B35" w:rsidRDefault="00F563F7" w:rsidP="00F563F7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Należy mieć na uwadze, że żywieniu może podlegać grupa dzieci spożywających wyłącznie posiłki jarskie- fakt ten należy brać pod uwagę przy tworzeniu jadłospisów. W jadłospisach należy również przewidzieć zamienniki dla dzieci alergicznych. Wymaga się aby ilość dostarczanych diet odpowiadała ilością posiłków zamówionych danego dnia przez rodziców.</w:t>
      </w:r>
    </w:p>
    <w:p w14:paraId="404BD9B3" w14:textId="09141FD9" w:rsidR="00F563F7" w:rsidRPr="00EA1B35" w:rsidRDefault="00F563F7" w:rsidP="00F563F7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Informację o alergiach pokarmowych i spowodowanej nimi diecie eliminacyjnej rodzice dziecka przekazują 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Najemcy </w:t>
      </w:r>
      <w:r w:rsidR="0015116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>formie pisemnej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najpóźniej na 1 dzień przed podaniem posiłku</w:t>
      </w:r>
      <w:r w:rsidR="00962B2B" w:rsidRPr="00EA1B35">
        <w:rPr>
          <w:rFonts w:ascii="Times New Roman" w:hAnsi="Times New Roman" w:cs="Times New Roman"/>
          <w:sz w:val="24"/>
          <w:szCs w:val="24"/>
          <w:lang w:val="pl-PL"/>
        </w:rPr>
        <w:t>, lub w momencie stwierdzenia, przez lekarza wystąpienia alergii pokarmowej.</w:t>
      </w:r>
    </w:p>
    <w:p w14:paraId="38EB88E9" w14:textId="6D0E000C" w:rsidR="00F563F7" w:rsidRPr="00EA1B35" w:rsidRDefault="00F563F7" w:rsidP="00F563F7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Jakość serwowania posiłków</w:t>
      </w:r>
      <w:r w:rsidR="00FC5397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3EF0272A" w14:textId="727AAF17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Wybrany </w:t>
      </w:r>
      <w:r w:rsidR="00AE0FBA"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zobowiązuje się do przygotowywania posiłków o najwyższym standardzie, na bazie produktów najwyższej jakości i zgodnie z wymogami Państwowego Inspektora Sanitarnego, norm systemu HACCP oraz innych obowiązujących w tym zakresie aktów prawnych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E1B4BE7" w14:textId="22F37FCD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Posiłki muszą spełnić normy żywieniowe zgodnie z polskimi normami żywieniowymi oraz być zgodne z wymogami żywienia zalecanymi przez Instytut Żywności i Żywienia dla dzieci przedszkolnych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83BA800" w14:textId="679BFA77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Posiłki nie odpowiadające normom (gramatura, wartość kaloryczna) będą wymieniane na miejscu, a w przypadku braku takiej możliwości – następny posiłek będzie wzbogacony o dodatkowe pozycje żywieniowe, standardowo nie przewidziane w typowym codziennym posiłku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3A8BBA0" w14:textId="65E4A3D6" w:rsidR="00F563F7" w:rsidRPr="00EA1B35" w:rsidRDefault="00111341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zobowiązuje się do eliminacji produktów wysoko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>przetworzonych na poczet naturalnych wartościowych produktów spożywczych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B32C8BC" w14:textId="1E38954C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Wyklucza się posiłki na bazie </w:t>
      </w:r>
      <w:proofErr w:type="spellStart"/>
      <w:r w:rsidRPr="00EA1B35">
        <w:rPr>
          <w:rFonts w:ascii="Times New Roman" w:hAnsi="Times New Roman" w:cs="Times New Roman"/>
          <w:sz w:val="24"/>
          <w:szCs w:val="24"/>
          <w:lang w:val="pl-PL"/>
        </w:rPr>
        <w:t>fastfood</w:t>
      </w:r>
      <w:proofErr w:type="spellEnd"/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111341" w:rsidRPr="00EA1B35">
        <w:rPr>
          <w:rFonts w:ascii="Times New Roman" w:hAnsi="Times New Roman" w:cs="Times New Roman"/>
          <w:sz w:val="24"/>
          <w:szCs w:val="24"/>
          <w:lang w:val="pl-PL"/>
        </w:rPr>
        <w:t>Wynajmujący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nie zezwala również na stosowanie w procesie żywienia następujących produktów: konserwy, produkty z glutaminianem sodu (np. mieszanki przypraw, Vegeta, wędliny), produkty masłopodobne, </w:t>
      </w:r>
      <w:proofErr w:type="spellStart"/>
      <w:r w:rsidRPr="00EA1B35">
        <w:rPr>
          <w:rFonts w:ascii="Times New Roman" w:hAnsi="Times New Roman" w:cs="Times New Roman"/>
          <w:sz w:val="24"/>
          <w:szCs w:val="24"/>
          <w:lang w:val="pl-PL"/>
        </w:rPr>
        <w:t>seropodobne</w:t>
      </w:r>
      <w:proofErr w:type="spellEnd"/>
      <w:r w:rsidRPr="00EA1B35">
        <w:rPr>
          <w:rFonts w:ascii="Times New Roman" w:hAnsi="Times New Roman" w:cs="Times New Roman"/>
          <w:sz w:val="24"/>
          <w:szCs w:val="24"/>
          <w:lang w:val="pl-PL"/>
        </w:rPr>
        <w:t>, soki zagęszczone, mięso odkostnione mechanicznie oraz wędlin z dodatkiem preparatów białkowych (soja) i/lub skrobi modyfikowanej.</w:t>
      </w:r>
    </w:p>
    <w:p w14:paraId="264BA572" w14:textId="54FD9E7D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Do przygotowywania posiłków należy używać produktów wysokiej jakości i zawsze świeżych posiadających aktualne terminy ważności, nabytych w źródłach działających zgodnie z obowiązującymi przepisami sanitarnymi i higienicznymi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F16D564" w14:textId="0F6E2535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Półprodukty zakupywane i przechowywane w magazynie wyrobów suchych nie mogą być przesypywane do worków bez podania i nadzorowania terminów ważności. Produkty żywnościowe płynne nie mogą być przelewane do innych pojemników bez oznaczenia daty ważności, daty i godziny otwarcia pojemnika oryginalnego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A052209" w14:textId="77777777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Owoce i warzywa użyte do przygotowania posiłku muszą być świeże, ew. mrożone w przypadku kompotu w sezonie zimowym. </w:t>
      </w:r>
    </w:p>
    <w:p w14:paraId="61F7A2C3" w14:textId="0F961B47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Wyklucza się sporządzenia potraw z proszku, za wyjątkiem galaretek, budyniu, kisielu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42BF777" w14:textId="0CA12F0A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 codziennym żywieniu należy stosować dużą ilość warzyw i owoców, nasion strączkowych, różnego rodzaju kasz oraz ziaren słonecznika, sezamu, dyni, siemienia lnianego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5C18E42" w14:textId="3495D99E" w:rsidR="00F563F7" w:rsidRPr="00EA1B35" w:rsidRDefault="00111341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lość wydawanych posiłków w danym dniu 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Przedszkolu 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>będzie określana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po odjęciu zgłoszonych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rodziców/opiekunów prawnych 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>nieobecnych dzieci drogą e - mailową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Najemc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2422D0A" w14:textId="5384705D" w:rsidR="00111341" w:rsidRPr="00EA1B35" w:rsidRDefault="00111341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Wynajmujący 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razie nieprawidłowości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zastrzega sobie prawo do sprawdzenia czy ilość serwowanych posiłków przez Najemcę jest zgodna z ilością zgłoszonych dzieci przez rodziców / opiekunów prawnych do Najemcy w danym dniu.</w:t>
      </w:r>
    </w:p>
    <w:p w14:paraId="7D7B67E5" w14:textId="3E41B175" w:rsidR="00F563F7" w:rsidRPr="00EA1B35" w:rsidRDefault="00111341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zobowiązany jest do podawania posiłków na odpowiednich talerzach oraz z właściwymi sztućcami. Niedopuszczalne jest wydawanie drugiego dania na </w:t>
      </w:r>
      <w:r w:rsidR="00CA11B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małych 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>talerz</w:t>
      </w:r>
      <w:r w:rsidR="00962B2B" w:rsidRPr="00EA1B35">
        <w:rPr>
          <w:rFonts w:ascii="Times New Roman" w:hAnsi="Times New Roman" w:cs="Times New Roman"/>
          <w:sz w:val="24"/>
          <w:szCs w:val="24"/>
          <w:lang w:val="pl-PL"/>
        </w:rPr>
        <w:t>ykach.</w:t>
      </w:r>
    </w:p>
    <w:p w14:paraId="024DA7F1" w14:textId="22C2B858" w:rsidR="00F563F7" w:rsidRPr="00EA1B35" w:rsidRDefault="00F172EA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zobowiązany jest zapewnić wymagany standard Sanitarno-Epidemiologiczny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83083D1" w14:textId="6847759F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Personel</w:t>
      </w:r>
      <w:r w:rsidR="00F172EA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Najemcy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powinien posiadać bieżące przeszkolenie z zakresu BHP oraz HACCP, a także aktualne książeczki zdrowia</w:t>
      </w:r>
      <w:r w:rsidR="00F172EA"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83DDCC4" w14:textId="1E96479C" w:rsidR="00F563F7" w:rsidRPr="00EA1B35" w:rsidRDefault="00F172EA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odpowiada prawnie za żywienie dzieci przed Powiatowym Państwowym Inspektorem Sanitarnym właściwym dla gminy Kołbaskowo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84B3513" w14:textId="0645EF43" w:rsidR="00F563F7" w:rsidRPr="00EA1B35" w:rsidRDefault="00F172EA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ponosi pełną odpowiedzialność cywilną, administracyjną i karną za jakość dostarczanych posiłków oaz skutki wynikające z zaniedbań przy ich przygotowywaniu mogące mieć negatywny wpływ na zdrowie żywionych dzieci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8400D10" w14:textId="61300200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ramach nadzoru nad jakością świadczonych usług </w:t>
      </w:r>
      <w:r w:rsidR="0015116B" w:rsidRPr="00EA1B35">
        <w:rPr>
          <w:rFonts w:ascii="Times New Roman" w:hAnsi="Times New Roman" w:cs="Times New Roman"/>
          <w:sz w:val="24"/>
          <w:szCs w:val="24"/>
          <w:lang w:val="pl-PL"/>
        </w:rPr>
        <w:t>Wynajmuj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15116B" w:rsidRPr="00EA1B35">
        <w:rPr>
          <w:rFonts w:ascii="Times New Roman" w:hAnsi="Times New Roman" w:cs="Times New Roman"/>
          <w:sz w:val="24"/>
          <w:szCs w:val="24"/>
          <w:lang w:val="pl-PL"/>
        </w:rPr>
        <w:t>cy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zastrzega sobie prawo do oceny posiłków poprzez dokonywanie szczątkowych degustacji sporządzonych w przedszkolu dań.</w:t>
      </w:r>
    </w:p>
    <w:p w14:paraId="4C42260F" w14:textId="572157D4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Ogólną kontrolę nad prawidłowością żywienia sprawować będzie </w:t>
      </w:r>
      <w:r w:rsidR="0015116B" w:rsidRPr="00EA1B35">
        <w:rPr>
          <w:rFonts w:ascii="Times New Roman" w:hAnsi="Times New Roman" w:cs="Times New Roman"/>
          <w:sz w:val="24"/>
          <w:szCs w:val="24"/>
          <w:lang w:val="pl-PL"/>
        </w:rPr>
        <w:t>Wynajmujący.</w:t>
      </w:r>
    </w:p>
    <w:p w14:paraId="20BAE20C" w14:textId="7AD33BFE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Reklamacje jakościowe serwowanych posiłków </w:t>
      </w:r>
      <w:r w:rsidR="0015116B" w:rsidRPr="00EA1B35">
        <w:rPr>
          <w:rFonts w:ascii="Times New Roman" w:hAnsi="Times New Roman" w:cs="Times New Roman"/>
          <w:sz w:val="24"/>
          <w:szCs w:val="24"/>
          <w:lang w:val="pl-PL"/>
        </w:rPr>
        <w:t>Wynajmujący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zgłaszać będzie </w:t>
      </w:r>
      <w:r w:rsidR="0015116B" w:rsidRPr="00EA1B35">
        <w:rPr>
          <w:rFonts w:ascii="Times New Roman" w:hAnsi="Times New Roman" w:cs="Times New Roman"/>
          <w:sz w:val="24"/>
          <w:szCs w:val="24"/>
          <w:lang w:val="pl-PL"/>
        </w:rPr>
        <w:t>Najemcy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 drodze bezpośredniej komunikacji pisemnej, telefonicznej lub elektronicznej</w:t>
      </w:r>
      <w:r w:rsidR="0015116B"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C7E9C9C" w14:textId="1E4EE156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Wydawanie zestawów, zmywanie i wyparzanie naczyń, odbiór resztek żywieniowych oraz sprzątanie kuchni z zapleczem będzie się odbywać na koszt i za pośrednictwem personelu </w:t>
      </w:r>
      <w:r w:rsidR="0015116B" w:rsidRPr="00EA1B35">
        <w:rPr>
          <w:rFonts w:ascii="Times New Roman" w:hAnsi="Times New Roman" w:cs="Times New Roman"/>
          <w:sz w:val="24"/>
          <w:szCs w:val="24"/>
          <w:lang w:val="pl-PL"/>
        </w:rPr>
        <w:t>Najemcy.</w:t>
      </w:r>
    </w:p>
    <w:p w14:paraId="19F8550D" w14:textId="43F88AAC" w:rsidR="00EA085C" w:rsidRPr="00EA1B35" w:rsidRDefault="00F563F7" w:rsidP="00EA085C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Koszt odpowiednich (posiadające odpowiednie parametry czyszczące) środków czyszczących i higienicznych ponosi </w:t>
      </w:r>
      <w:r w:rsidR="00EA085C" w:rsidRPr="00EA1B35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. Użyte środki muszą posiadać odpowiednie atesty i świadectwa dopuszczenia do obrotu wydane przez Państwowy Zakład Higieny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1A5A1DA" w14:textId="0549A2F1" w:rsidR="00F563F7" w:rsidRPr="00EA1B35" w:rsidRDefault="00EA085C" w:rsidP="00EA085C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na każde żądanie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Wynajmuj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cego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zobowiązany jest przedstawić wyniki badania mikrobiologicznego żywności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39B8BDC" w14:textId="66C593BF" w:rsidR="00EA085C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 razie wyjazdu dzieci na całodniową wycieczkę,</w:t>
      </w:r>
      <w:r w:rsidR="00EA085C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Wynajmuj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EA085C" w:rsidRPr="00EA1B35">
        <w:rPr>
          <w:rFonts w:ascii="Times New Roman" w:hAnsi="Times New Roman" w:cs="Times New Roman"/>
          <w:sz w:val="24"/>
          <w:szCs w:val="24"/>
          <w:lang w:val="pl-PL"/>
        </w:rPr>
        <w:t>cy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A085C" w:rsidRPr="00EA1B35">
        <w:rPr>
          <w:rFonts w:ascii="Times New Roman" w:hAnsi="Times New Roman" w:cs="Times New Roman"/>
          <w:sz w:val="24"/>
          <w:szCs w:val="24"/>
          <w:lang w:val="pl-PL"/>
        </w:rPr>
        <w:t>informuje o tym fakcie N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A085C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jemcę trzy dni wcześniej. Najemca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wyposaża dzieci w suchy prowiant</w:t>
      </w:r>
      <w:r w:rsidR="00EA085C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lub przygotowuje  ciepły posiłek w termosie według uzgodnień z Wynajmuj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EA085C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cym.  Najemca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zapewnia również naczynia i sztućce jednorazowe </w:t>
      </w:r>
      <w:r w:rsidR="00962B2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nie plastikowe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niezbędnej ilości. </w:t>
      </w:r>
    </w:p>
    <w:p w14:paraId="3A3F0448" w14:textId="3C0D4305" w:rsidR="00F563F7" w:rsidRPr="00EA1B35" w:rsidRDefault="00EA085C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 zapewnia naczynia I sztućce jednorazowe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>, gdy z przyczyn obiektywnych (brak zasilania w energię elektryczną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74EB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brak 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>wody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, awaria zmywarki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) nie ma możliwości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zmycia 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naczyń I sztućców.</w:t>
      </w:r>
      <w:r w:rsidR="00F563F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942110" w14:textId="5D6D7B1C" w:rsidR="00F563F7" w:rsidRPr="00EA1B35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Personel zatrudniony przez </w:t>
      </w:r>
      <w:r w:rsidR="00874EB0" w:rsidRPr="00EA1B35">
        <w:rPr>
          <w:rFonts w:ascii="Times New Roman" w:hAnsi="Times New Roman" w:cs="Times New Roman"/>
          <w:sz w:val="24"/>
          <w:szCs w:val="24"/>
          <w:lang w:val="pl-PL"/>
        </w:rPr>
        <w:t>Najemcę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jest zobowiązany uwzględniać i wprowadzać w życie uwagi </w:t>
      </w:r>
      <w:r w:rsidR="00874EB0" w:rsidRPr="00EA1B35">
        <w:rPr>
          <w:rFonts w:ascii="Times New Roman" w:hAnsi="Times New Roman" w:cs="Times New Roman"/>
          <w:sz w:val="24"/>
          <w:szCs w:val="24"/>
          <w:lang w:val="pl-PL"/>
        </w:rPr>
        <w:t>Wynajmującego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dotyczące sposobu wykonywania usług restauracyjnych – osobą upoważnioną do przekazywania uwag jest </w:t>
      </w:r>
      <w:r w:rsidR="00874EB0" w:rsidRPr="00EA1B35">
        <w:rPr>
          <w:rFonts w:ascii="Times New Roman" w:hAnsi="Times New Roman" w:cs="Times New Roman"/>
          <w:sz w:val="24"/>
          <w:szCs w:val="24"/>
          <w:lang w:val="pl-PL"/>
        </w:rPr>
        <w:t>sam Wynajmuj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74EB0" w:rsidRPr="00EA1B35">
        <w:rPr>
          <w:rFonts w:ascii="Times New Roman" w:hAnsi="Times New Roman" w:cs="Times New Roman"/>
          <w:sz w:val="24"/>
          <w:szCs w:val="24"/>
          <w:lang w:val="pl-PL"/>
        </w:rPr>
        <w:t>cy.</w:t>
      </w:r>
    </w:p>
    <w:p w14:paraId="33C533A9" w14:textId="7108884D" w:rsidR="00F563F7" w:rsidRDefault="00F563F7" w:rsidP="00F563F7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Harmonogram posiłków w ciągu dnia należy uzgodnić z </w:t>
      </w:r>
      <w:r w:rsidR="00874EB0" w:rsidRPr="00EA1B35">
        <w:rPr>
          <w:rFonts w:ascii="Times New Roman" w:hAnsi="Times New Roman" w:cs="Times New Roman"/>
          <w:sz w:val="24"/>
          <w:szCs w:val="24"/>
          <w:lang w:val="pl-PL"/>
        </w:rPr>
        <w:t>Wynajmującym.</w:t>
      </w:r>
    </w:p>
    <w:p w14:paraId="6F61F5D6" w14:textId="77777777" w:rsidR="002C670F" w:rsidRPr="00EA1B35" w:rsidRDefault="002C670F" w:rsidP="002C670F">
      <w:pPr>
        <w:pStyle w:val="Akapitzlist"/>
        <w:widowControl/>
        <w:autoSpaceDE/>
        <w:autoSpaceDN/>
        <w:spacing w:after="160" w:line="259" w:lineRule="auto"/>
        <w:ind w:left="1364" w:firstLine="0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14:paraId="6C0FD41D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36494A88" w14:textId="412AE2D1" w:rsidR="000D40F3" w:rsidRPr="00EA1B35" w:rsidRDefault="00450764" w:rsidP="004A22C0">
      <w:pPr>
        <w:pStyle w:val="Nagwek1"/>
        <w:spacing w:line="276" w:lineRule="auto"/>
        <w:ind w:left="3270" w:right="337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§5</w:t>
      </w:r>
    </w:p>
    <w:p w14:paraId="254C4A43" w14:textId="77777777" w:rsidR="00962B2B" w:rsidRPr="00EA1B35" w:rsidRDefault="00962B2B" w:rsidP="004A22C0">
      <w:pPr>
        <w:pStyle w:val="Nagwek1"/>
        <w:spacing w:line="276" w:lineRule="auto"/>
        <w:ind w:left="3270" w:right="3375"/>
        <w:rPr>
          <w:rFonts w:ascii="Times New Roman" w:hAnsi="Times New Roman" w:cs="Times New Roman"/>
          <w:lang w:val="pl-PL"/>
        </w:rPr>
      </w:pPr>
    </w:p>
    <w:p w14:paraId="34BD0FC2" w14:textId="77777777" w:rsidR="000D40F3" w:rsidRPr="00E41C04" w:rsidRDefault="00450764" w:rsidP="004A22C0">
      <w:pPr>
        <w:pStyle w:val="Akapitzlist"/>
        <w:numPr>
          <w:ilvl w:val="0"/>
          <w:numId w:val="9"/>
        </w:numPr>
        <w:tabs>
          <w:tab w:val="left" w:pos="577"/>
        </w:tabs>
        <w:spacing w:line="276" w:lineRule="auto"/>
        <w:ind w:right="1748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Strony oświadczają, że niniejsza umowa zostaje zawarta na czas</w:t>
      </w:r>
      <w:r w:rsidRPr="00EA1B35">
        <w:rPr>
          <w:rFonts w:ascii="Times New Roman" w:hAnsi="Times New Roman" w:cs="Times New Roman"/>
          <w:spacing w:val="-3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określony 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od 01.0</w:t>
      </w:r>
      <w:r w:rsidR="00CE710D" w:rsidRPr="00E41C04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CE710D" w:rsidRPr="00E41C04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 r. do 31.08.20</w:t>
      </w:r>
      <w:r w:rsidR="00CE710D" w:rsidRPr="00E41C04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Pr="00E41C04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541262D6" w14:textId="0279546C" w:rsidR="000D40F3" w:rsidRDefault="00450764" w:rsidP="004A22C0">
      <w:pPr>
        <w:pStyle w:val="Akapitzlist"/>
        <w:numPr>
          <w:ilvl w:val="0"/>
          <w:numId w:val="9"/>
        </w:numPr>
        <w:tabs>
          <w:tab w:val="left" w:pos="577"/>
        </w:tabs>
        <w:spacing w:line="276" w:lineRule="auto"/>
        <w:ind w:right="23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Wynajmujący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przewiduje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możliwość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przedłużenia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kolejny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rok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Naj</w:t>
      </w:r>
      <w:r w:rsidR="00CE710D" w:rsidRPr="00EA1B3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CE710D" w:rsidRPr="00EA1B35">
        <w:rPr>
          <w:rFonts w:ascii="Times New Roman" w:hAnsi="Times New Roman" w:cs="Times New Roman"/>
          <w:sz w:val="24"/>
          <w:szCs w:val="24"/>
          <w:lang w:val="pl-PL"/>
        </w:rPr>
        <w:t>cą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 warunkach zawartych w ofercie za zgodą obu</w:t>
      </w:r>
      <w:r w:rsidRPr="00EA1B35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stron</w:t>
      </w:r>
      <w:r w:rsidR="00F416C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3A877CC" w14:textId="77777777" w:rsidR="002C670F" w:rsidRPr="00EA1B35" w:rsidRDefault="002C670F" w:rsidP="002C670F">
      <w:pPr>
        <w:pStyle w:val="Akapitzlist"/>
        <w:tabs>
          <w:tab w:val="left" w:pos="577"/>
        </w:tabs>
        <w:spacing w:line="276" w:lineRule="auto"/>
        <w:ind w:left="576" w:right="23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60669205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FCA155" w14:textId="7AC9BA1D" w:rsidR="000D40F3" w:rsidRPr="00EA1B35" w:rsidRDefault="00450764" w:rsidP="004A22C0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§6</w:t>
      </w:r>
    </w:p>
    <w:p w14:paraId="27F5D935" w14:textId="77777777" w:rsidR="00962B2B" w:rsidRPr="00EA1B35" w:rsidRDefault="00962B2B" w:rsidP="004A22C0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</w:p>
    <w:p w14:paraId="4BC619B6" w14:textId="77777777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right="234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Wynajmujący będzie dokonywał odczytu stanu podliczników na ostatni dzień </w:t>
      </w:r>
      <w:r w:rsidR="00CE710D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roboczy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każdego miesiąca.</w:t>
      </w:r>
    </w:p>
    <w:p w14:paraId="09D5412C" w14:textId="77777777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right="228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Najemca będzie obciążany opłatami z tytułu kosztów bieżącego utrzymania </w:t>
      </w:r>
      <w:r w:rsidR="00CE710D" w:rsidRPr="00EA1B35">
        <w:rPr>
          <w:rFonts w:ascii="Times New Roman" w:hAnsi="Times New Roman" w:cs="Times New Roman"/>
          <w:sz w:val="24"/>
          <w:szCs w:val="24"/>
          <w:lang w:val="pl-PL"/>
        </w:rPr>
        <w:t>wynajmowanego lokalu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 ciągu </w:t>
      </w:r>
      <w:r w:rsidR="00CE710D" w:rsidRPr="00EA1B35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dni po otrzymaniu faktury </w:t>
      </w:r>
      <w:r w:rsidR="00CE710D" w:rsidRPr="00EA1B35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A1B35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Wynajmującego.</w:t>
      </w:r>
    </w:p>
    <w:p w14:paraId="5531F798" w14:textId="4CF72932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right="115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Czynsz miesięczny z tytułu przedmiotu najmu określonego w §2 umowy </w:t>
      </w:r>
      <w:r w:rsidR="00CE710D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wynosi </w:t>
      </w:r>
      <w:r w:rsidRPr="00EA1B35">
        <w:rPr>
          <w:rFonts w:ascii="Times New Roman" w:hAnsi="Times New Roman" w:cs="Times New Roman"/>
          <w:b/>
          <w:sz w:val="24"/>
          <w:szCs w:val="24"/>
          <w:lang w:val="pl-PL"/>
        </w:rPr>
        <w:t xml:space="preserve">2000,00 zł </w:t>
      </w:r>
      <w:r w:rsidRPr="00EA1B35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netto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(słownie: dwa tysiące zł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00/100).</w:t>
      </w:r>
      <w:r w:rsidR="007143B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8F46E69" w14:textId="77777777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Czynsz w okresie trwania umowy będzie</w:t>
      </w:r>
      <w:r w:rsidRPr="00EA1B35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stały.</w:t>
      </w:r>
    </w:p>
    <w:p w14:paraId="543CBD6F" w14:textId="77777777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right="232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 dokonuje wpłaty czynszu z góry do dziesiątego dnia każdego miesiąca, niezależnie od terminu otrzymania</w:t>
      </w:r>
      <w:r w:rsidRPr="00EA1B35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faktury.</w:t>
      </w:r>
    </w:p>
    <w:p w14:paraId="393C3EF0" w14:textId="77777777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Fakturę za najem lokalu wystawia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Wynajmujący.</w:t>
      </w:r>
    </w:p>
    <w:p w14:paraId="57476171" w14:textId="4E6EAE59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right="112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Czynsz za najem oraz koszty bieżącego utrzymania </w:t>
      </w:r>
      <w:r w:rsidR="00CE710D" w:rsidRPr="00EA1B35">
        <w:rPr>
          <w:rFonts w:ascii="Times New Roman" w:hAnsi="Times New Roman" w:cs="Times New Roman"/>
          <w:sz w:val="24"/>
          <w:szCs w:val="24"/>
          <w:lang w:val="pl-PL"/>
        </w:rPr>
        <w:t>wynajmowanego lokalu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Najemca wpłacać</w:t>
      </w:r>
      <w:r w:rsidR="00962B2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będzie na konto Wynajmującego: 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rachunek bankowy nr……………..................................</w:t>
      </w:r>
      <w:r w:rsidRPr="00E41C04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W przypadku zalegania z płatnością czynszu</w:t>
      </w:r>
      <w:r w:rsidR="00F416CA"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 lub należności określonych w ust. 2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, Najemca będzie płacił Wynajmującemu odsetki</w:t>
      </w:r>
      <w:r w:rsidRPr="00E41C04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ustawowe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872073D" w14:textId="77777777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right="223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Przed podpisaniem umowy Najemca jest zobowiązany do wpłaty kaucji gwarancyjnej w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>wysokości trzymiesięcznego czynsz</w:t>
      </w:r>
      <w:r w:rsidR="009671C7" w:rsidRPr="00EA1B35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na rachunek bankowy</w:t>
      </w:r>
      <w:r w:rsidR="009671C7" w:rsidRPr="00EA1B35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98C8B2B" w14:textId="77777777" w:rsidR="000D40F3" w:rsidRPr="00EA1B35" w:rsidRDefault="00450764" w:rsidP="004A22C0">
      <w:pPr>
        <w:pStyle w:val="Nagwek1"/>
        <w:spacing w:line="276" w:lineRule="auto"/>
        <w:ind w:left="576"/>
        <w:jc w:val="left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……………………………………………………………………</w:t>
      </w:r>
      <w:r w:rsidR="009671C7" w:rsidRPr="00EA1B35">
        <w:rPr>
          <w:rFonts w:ascii="Times New Roman" w:hAnsi="Times New Roman" w:cs="Times New Roman"/>
          <w:lang w:val="pl-PL"/>
        </w:rPr>
        <w:t>………………………</w:t>
      </w:r>
    </w:p>
    <w:p w14:paraId="1FC3F2EC" w14:textId="77777777" w:rsidR="000D40F3" w:rsidRPr="00EA1B35" w:rsidRDefault="00450764" w:rsidP="004A22C0">
      <w:pPr>
        <w:pStyle w:val="Tekstpodstawowy"/>
        <w:spacing w:line="276" w:lineRule="auto"/>
        <w:ind w:left="576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 xml:space="preserve">Po zakończeniu umowy i podpisaniu przez Wynajmującego i Najemcę protokołu zwrotu przedmiotu </w:t>
      </w:r>
      <w:r w:rsidR="009671C7" w:rsidRPr="00EA1B35">
        <w:rPr>
          <w:rFonts w:ascii="Times New Roman" w:hAnsi="Times New Roman" w:cs="Times New Roman"/>
          <w:lang w:val="pl-PL"/>
        </w:rPr>
        <w:t>najmu</w:t>
      </w:r>
      <w:r w:rsidRPr="00EA1B35">
        <w:rPr>
          <w:rFonts w:ascii="Times New Roman" w:hAnsi="Times New Roman" w:cs="Times New Roman"/>
          <w:lang w:val="pl-PL"/>
        </w:rPr>
        <w:t xml:space="preserve"> kaucja gwarancyjna podlega zwrotowi.</w:t>
      </w:r>
    </w:p>
    <w:p w14:paraId="3B4B1CC7" w14:textId="2F9800FE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right="221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zalegania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opóźniania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płatnościami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Najemcę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określonymi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874EB0" w:rsidRPr="00EA1B35">
        <w:rPr>
          <w:rFonts w:ascii="Times New Roman" w:hAnsi="Times New Roman" w:cs="Times New Roman"/>
          <w:sz w:val="24"/>
          <w:szCs w:val="24"/>
          <w:lang w:val="pl-PL"/>
        </w:rPr>
        <w:t>6 ust.5</w:t>
      </w:r>
      <w:r w:rsidR="00962B2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i ust.7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niniejszej umowy lub niewykonaniem postanowień Wynajmujący ma prawo zaliczyć kaucję gwarancyjną na poczet powyższych</w:t>
      </w:r>
      <w:r w:rsidRPr="00EA1B35">
        <w:rPr>
          <w:rFonts w:ascii="Times New Roman" w:hAnsi="Times New Roman" w:cs="Times New Roman"/>
          <w:spacing w:val="-3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należności.</w:t>
      </w:r>
    </w:p>
    <w:p w14:paraId="4B9BDE5A" w14:textId="0FF0BA29" w:rsidR="000D40F3" w:rsidRPr="00EA1B35" w:rsidRDefault="00450764" w:rsidP="004A22C0">
      <w:pPr>
        <w:pStyle w:val="Akapitzlist"/>
        <w:numPr>
          <w:ilvl w:val="0"/>
          <w:numId w:val="8"/>
        </w:numPr>
        <w:tabs>
          <w:tab w:val="left" w:pos="577"/>
        </w:tabs>
        <w:spacing w:line="276" w:lineRule="auto"/>
        <w:ind w:right="227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gdy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kaucja</w:t>
      </w:r>
      <w:r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gwarancyjna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EA1B3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pokryje</w:t>
      </w:r>
      <w:r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wydatków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 zobowiązany jest do dopłaty różnicy wynikającej z poniesionych przez Wynajmującego kosztów.</w:t>
      </w:r>
    </w:p>
    <w:p w14:paraId="212260A2" w14:textId="31FADB3A" w:rsidR="00962B2B" w:rsidRPr="00EA1B35" w:rsidRDefault="00962B2B" w:rsidP="00962B2B">
      <w:pPr>
        <w:tabs>
          <w:tab w:val="left" w:pos="577"/>
        </w:tabs>
        <w:spacing w:line="276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FB908AC" w14:textId="77777777" w:rsidR="00962B2B" w:rsidRPr="00EA1B35" w:rsidRDefault="00962B2B" w:rsidP="00962B2B">
      <w:pPr>
        <w:tabs>
          <w:tab w:val="left" w:pos="577"/>
        </w:tabs>
        <w:spacing w:line="276" w:lineRule="auto"/>
        <w:ind w:right="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D70518" w14:textId="788EAF0F" w:rsidR="000D40F3" w:rsidRPr="00EA1B35" w:rsidRDefault="00450764" w:rsidP="004A22C0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§7</w:t>
      </w:r>
    </w:p>
    <w:p w14:paraId="14DEC6F7" w14:textId="77777777" w:rsidR="00962B2B" w:rsidRPr="00EA1B35" w:rsidRDefault="00962B2B" w:rsidP="004A22C0">
      <w:pPr>
        <w:pStyle w:val="Nagwek1"/>
        <w:spacing w:line="276" w:lineRule="auto"/>
        <w:ind w:right="3370"/>
        <w:rPr>
          <w:rFonts w:ascii="Times New Roman" w:hAnsi="Times New Roman" w:cs="Times New Roman"/>
          <w:lang w:val="pl-PL"/>
        </w:rPr>
      </w:pPr>
    </w:p>
    <w:p w14:paraId="79EB4427" w14:textId="0A6C710A" w:rsidR="000D40F3" w:rsidRPr="00EA1B35" w:rsidRDefault="00450764" w:rsidP="004A22C0">
      <w:pPr>
        <w:pStyle w:val="Akapitzlist"/>
        <w:numPr>
          <w:ilvl w:val="0"/>
          <w:numId w:val="7"/>
        </w:numPr>
        <w:tabs>
          <w:tab w:val="left" w:pos="577"/>
        </w:tabs>
        <w:spacing w:line="276" w:lineRule="auto"/>
        <w:ind w:right="224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Wynajmujący zastrzega sobie możliwość rozwiązania umowy w trybie natychmiastowym, jeżeli Najemca zalega z należnym czynszem </w:t>
      </w:r>
      <w:r w:rsidR="009671C7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lub opłatami związanymi z bieżącym utrzymaniem wynajmowanego lokalu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 dwa pełne okresy płatności</w:t>
      </w:r>
      <w:r w:rsidR="001C3696">
        <w:rPr>
          <w:rFonts w:ascii="Times New Roman" w:hAnsi="Times New Roman" w:cs="Times New Roman"/>
          <w:sz w:val="24"/>
          <w:szCs w:val="24"/>
          <w:lang w:val="pl-PL"/>
        </w:rPr>
        <w:t xml:space="preserve"> pomimo pisemnego wezwania do zapłaty zaległości i wyznaczenia dodatkowego 1-miesięcznego terminu na zapłatę zaległości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lub nie przestrzega warunków</w:t>
      </w:r>
      <w:r w:rsidRPr="00EA1B35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umowy.</w:t>
      </w:r>
    </w:p>
    <w:p w14:paraId="65517A6D" w14:textId="52A0EBD6" w:rsidR="000D40F3" w:rsidRPr="00941753" w:rsidRDefault="00450764" w:rsidP="004A22C0">
      <w:pPr>
        <w:pStyle w:val="Akapitzlist"/>
        <w:numPr>
          <w:ilvl w:val="0"/>
          <w:numId w:val="7"/>
        </w:numPr>
        <w:tabs>
          <w:tab w:val="left" w:pos="577"/>
        </w:tabs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pl-PL"/>
        </w:rPr>
      </w:pPr>
      <w:r w:rsidRPr="00941753">
        <w:rPr>
          <w:rFonts w:ascii="Times New Roman" w:hAnsi="Times New Roman" w:cs="Times New Roman"/>
          <w:sz w:val="24"/>
          <w:szCs w:val="24"/>
          <w:lang w:val="pl-PL"/>
        </w:rPr>
        <w:t xml:space="preserve">Niewykonywanie lub nienależyte wykonywanie </w:t>
      </w:r>
      <w:r w:rsidR="00F416CA" w:rsidRPr="00941753">
        <w:rPr>
          <w:rFonts w:ascii="Times New Roman" w:hAnsi="Times New Roman" w:cs="Times New Roman"/>
          <w:sz w:val="24"/>
          <w:szCs w:val="24"/>
          <w:lang w:val="pl-PL"/>
        </w:rPr>
        <w:t xml:space="preserve">niniejszej </w:t>
      </w:r>
      <w:r w:rsidRPr="00941753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="00941753" w:rsidRPr="009417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41753" w:rsidRPr="00E41C04">
        <w:rPr>
          <w:rFonts w:ascii="Times New Roman" w:hAnsi="Times New Roman" w:cs="Times New Roman"/>
          <w:sz w:val="24"/>
          <w:szCs w:val="24"/>
          <w:lang w:val="pl-PL"/>
        </w:rPr>
        <w:t>lub umowy z Publicznym Żłobkiem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, w szczególności nieusprawiedliwiony  brak  staranności  w  realizacji  przedmiotu  umowy  </w:t>
      </w:r>
      <w:r w:rsidRPr="00E41C04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(przykładowo:</w:t>
      </w:r>
      <w:r w:rsidR="00941753"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wykorzystanie przedmiotu najmu bez uzgodnienia, zła jakość posiłków, brak higieny, zachorowania, zatrucia będące skutkiem spożycia posiłków niespełniających norm żywieniowych</w:t>
      </w:r>
      <w:r w:rsidR="005161AB" w:rsidRPr="00E41C04">
        <w:rPr>
          <w:rFonts w:ascii="Times New Roman" w:hAnsi="Times New Roman" w:cs="Times New Roman"/>
          <w:sz w:val="24"/>
          <w:szCs w:val="24"/>
          <w:lang w:val="pl-PL"/>
        </w:rPr>
        <w:t>, brak posiłków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), uprawnia Wynajmującego do jednostronnego </w:t>
      </w:r>
      <w:r w:rsidR="00F416CA" w:rsidRPr="00E41C04">
        <w:rPr>
          <w:rFonts w:ascii="Times New Roman" w:hAnsi="Times New Roman" w:cs="Times New Roman"/>
          <w:sz w:val="24"/>
          <w:szCs w:val="24"/>
          <w:lang w:val="pl-PL"/>
        </w:rPr>
        <w:t>rozwiąza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nia  umowy ze skutkiem natychmiastowym. W innych sytuacjach strony mogą rozwiązać umowę za trzymiesięcznym okresem wypowiedzenia</w:t>
      </w:r>
      <w:r w:rsidR="00F416CA"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 ze skutkiem na koniec miesiąca kalendarzowego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941753"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 Wypowiedzenie lub rozwiązanie niniejszej umowy jest równoznaczne z wypowiedzeniem lub rozwiązaniem umowy zawartej przez Gminę Kołbaskowo – Publicznym Żłobkiem. Czas trwania najmu i udostępnienia </w:t>
      </w:r>
      <w:r w:rsidR="00992C65" w:rsidRPr="00E41C04">
        <w:rPr>
          <w:rFonts w:ascii="Times New Roman" w:hAnsi="Times New Roman" w:cs="Times New Roman"/>
          <w:sz w:val="24"/>
          <w:szCs w:val="24"/>
          <w:lang w:val="pl-PL"/>
        </w:rPr>
        <w:t>przedmiotu najmu jest równy czasowi trwania powyższych umów, ponieważ najem jest ściśle powiązany z wykonywaniem usług na podstawie obu umów.</w:t>
      </w:r>
    </w:p>
    <w:p w14:paraId="01D286C3" w14:textId="10DF5190" w:rsidR="000D40F3" w:rsidRPr="00941753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6248C63F" w14:textId="77777777" w:rsidR="000F374C" w:rsidRPr="00EA1B35" w:rsidRDefault="000F374C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04888E2E" w14:textId="77777777" w:rsidR="000D40F3" w:rsidRPr="00EA1B35" w:rsidRDefault="00450764" w:rsidP="004A22C0">
      <w:pPr>
        <w:pStyle w:val="Nagwek1"/>
        <w:spacing w:line="276" w:lineRule="auto"/>
        <w:ind w:left="8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§8</w:t>
      </w:r>
    </w:p>
    <w:p w14:paraId="05C33C0E" w14:textId="77777777" w:rsidR="000D40F3" w:rsidRPr="00EA1B35" w:rsidRDefault="00450764" w:rsidP="004A22C0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209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 zobowiązuje się do utrzymania przedmiotu najmu w należytym stanie technicznym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sanitarnym,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technologią</w:t>
      </w:r>
      <w:r w:rsidRPr="00EA1B35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przepisami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sanitarnymi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obowiązującymi w punktach zbiorowego</w:t>
      </w:r>
      <w:r w:rsidRPr="00EA1B35">
        <w:rPr>
          <w:rFonts w:ascii="Times New Roman" w:hAnsi="Times New Roman" w:cs="Times New Roman"/>
          <w:spacing w:val="-2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żywienia.</w:t>
      </w:r>
    </w:p>
    <w:p w14:paraId="2DE3982E" w14:textId="77777777" w:rsidR="000D40F3" w:rsidRPr="00EA1B35" w:rsidRDefault="00450764" w:rsidP="004A22C0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Po zakończeniu umowy Najemca zobowiązany jest zwrócić przedmiot najmu wraz z wyposażeniem w stanie niepogorszonym i uporządkowanym, w pełnej gotowości do użycia, zgodnie z załączonym protokołem </w:t>
      </w:r>
      <w:r w:rsidR="007600F9" w:rsidRPr="00EA1B35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, stanowiącym załącznik nr 1 do niniejszej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umowy.</w:t>
      </w:r>
    </w:p>
    <w:p w14:paraId="0F51E2A7" w14:textId="77777777" w:rsidR="000D40F3" w:rsidRPr="00EA1B35" w:rsidRDefault="00450764" w:rsidP="004A22C0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205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wywiązania</w:t>
      </w:r>
      <w:r w:rsidRPr="00EA1B35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EA1B35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obowiązku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wymienionego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pkt.</w:t>
      </w:r>
      <w:r w:rsidRPr="00EA1B35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Wynajmujący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obciąży Najemcę kosztami przywrócenia do stanu</w:t>
      </w:r>
      <w:r w:rsidRPr="00EA1B35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pierwotnego.</w:t>
      </w:r>
    </w:p>
    <w:p w14:paraId="5370C741" w14:textId="77777777" w:rsidR="000D40F3" w:rsidRPr="00EA1B35" w:rsidRDefault="00450764" w:rsidP="004A22C0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208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Wygaśnięcie zawartej umowy nakłada na Najemcę obowiązek pisemnego przekazania sprzętu i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wyposażenia.</w:t>
      </w:r>
    </w:p>
    <w:p w14:paraId="2898F75C" w14:textId="77777777" w:rsidR="000D40F3" w:rsidRPr="00EA1B35" w:rsidRDefault="00450764" w:rsidP="004A22C0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197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Wynajmujący nie ponosi odpowiedzialności za szkody powstałe w mieniu Najemcy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>spowodowane awarią instalacji centralnego ogrzewania, wod-kan, c.o., elektrycznej i gazowej oraz kradzieżą i</w:t>
      </w:r>
      <w:r w:rsidRPr="00EA1B35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włamaniem.</w:t>
      </w:r>
    </w:p>
    <w:p w14:paraId="0F5649BC" w14:textId="77777777" w:rsidR="000D40F3" w:rsidRPr="00EA1B35" w:rsidRDefault="00450764" w:rsidP="004A22C0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214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 ponosi pełną odpowiedzialność za szkody powstałe w mieniu Wynajmującego spowodowane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niewłaściwym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użytkowaniem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sprzętu,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urządzeń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(pożar,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zalanie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itp.).</w:t>
      </w:r>
    </w:p>
    <w:p w14:paraId="7C576572" w14:textId="4D24AF7D" w:rsidR="000D40F3" w:rsidRPr="00E41C04" w:rsidRDefault="00450764" w:rsidP="004A22C0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199"/>
        <w:rPr>
          <w:rFonts w:ascii="Times New Roman" w:hAnsi="Times New Roman" w:cs="Times New Roman"/>
          <w:sz w:val="24"/>
          <w:szCs w:val="24"/>
          <w:lang w:val="pl-PL"/>
        </w:rPr>
      </w:pP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W terminie 7 dni od dnia podpisania umowy najemca zobowiązany jest do przedłożenia polisy lub innego dokumentu ubezpieczenia potwierdzającego, że Najemca jest ubezpieczony od odpowiedzialności cywilnej w zakresie prowadzonej działalności obejmującej między innymi zdarzenia losowe i zatrucia pokarmowe, na kwotę nie niższą niż </w:t>
      </w:r>
      <w:r w:rsidR="00E05EDA" w:rsidRPr="00E41C04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00 000</w:t>
      </w:r>
      <w:r w:rsidRPr="00E41C0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zł.</w:t>
      </w:r>
    </w:p>
    <w:p w14:paraId="7482AC34" w14:textId="1B8D0BB4" w:rsidR="00FC5397" w:rsidRPr="00E41C04" w:rsidRDefault="00FC5397" w:rsidP="00FC5397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199"/>
        <w:rPr>
          <w:rFonts w:ascii="Times New Roman" w:hAnsi="Times New Roman" w:cs="Times New Roman"/>
          <w:sz w:val="24"/>
          <w:szCs w:val="24"/>
          <w:lang w:val="pl-PL"/>
        </w:rPr>
      </w:pPr>
      <w:r w:rsidRPr="00E41C04">
        <w:rPr>
          <w:rFonts w:ascii="Times New Roman" w:hAnsi="Times New Roman" w:cs="Times New Roman"/>
          <w:sz w:val="24"/>
          <w:szCs w:val="24"/>
          <w:lang w:val="pl-PL"/>
        </w:rPr>
        <w:t>w terminie siedmiu dni od dnia podpisania umowy Najemca złoży w formie aktu notarialnego oświadczenie o poddaniu się – na podstawie art. 777 § 1 pkt 4 kpc – dobrowolnej egzekucji w zakresie wydania oraz protokolarnego przekazania przedmiotu najmu w terminie 7 dni od daty zakończenia niniejszej umowy. Obowiązek ten Najemca wypełni składając Wynajmującemu oryginał dokumentu pod rygorem przyjęcia, że Najemca naruszył warunki umowy w tym zakresie. Akt notarialny,  o którym mowa powyżej powinien obejmować oświadczenie Najemcy o poddaniu się egzekucji co do wydania przedmiotu poddzierżawy na podstawie art. 777 § 1 pkt 4 kpc, przy czym zdarzeniem, od którego uzależnione jest wykonanie obowiązku jest rozwiązanie niniejszej umowy  przez którąkolwiek ze stron, jej rozwiązanie przez strony za porozumieniem lub wygaśnięcie z jakiejkolwiek przyczyny oraz bezskuteczny upływ terminu do dobrowolnego wydania przedmiotu najmu.</w:t>
      </w:r>
    </w:p>
    <w:p w14:paraId="54154525" w14:textId="75CF7629" w:rsidR="00FC5397" w:rsidRPr="00E41C04" w:rsidRDefault="00FC5397" w:rsidP="00FC5397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199"/>
        <w:rPr>
          <w:rFonts w:ascii="Times New Roman" w:hAnsi="Times New Roman" w:cs="Times New Roman"/>
          <w:sz w:val="24"/>
          <w:szCs w:val="24"/>
          <w:lang w:val="pl-PL"/>
        </w:rPr>
      </w:pPr>
      <w:r w:rsidRPr="00E41C04">
        <w:rPr>
          <w:rFonts w:ascii="Times New Roman" w:hAnsi="Times New Roman" w:cs="Times New Roman"/>
          <w:sz w:val="24"/>
          <w:szCs w:val="24"/>
          <w:lang w:val="pl-PL"/>
        </w:rPr>
        <w:t>Po zakończeniu trwania umowy Najemca zobowiązany jest do wydania przedmiotu umowy wolnego od osób i rzeczy, w stanie niepogorszonym ponad normalne zużycie w terminie 2 dni od zakończenia umowy. Z czynności tej zostanie sporządzony protokół przekazania.</w:t>
      </w:r>
    </w:p>
    <w:p w14:paraId="4F0A78D4" w14:textId="59175063" w:rsidR="00FC5397" w:rsidRPr="00E41C04" w:rsidRDefault="00FC5397" w:rsidP="00FC5397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199"/>
        <w:rPr>
          <w:rFonts w:ascii="Times New Roman" w:hAnsi="Times New Roman" w:cs="Times New Roman"/>
          <w:sz w:val="24"/>
          <w:szCs w:val="24"/>
          <w:lang w:val="pl-PL"/>
        </w:rPr>
      </w:pPr>
      <w:r w:rsidRPr="00E41C04">
        <w:rPr>
          <w:rFonts w:ascii="Times New Roman" w:hAnsi="Times New Roman" w:cs="Times New Roman"/>
          <w:sz w:val="24"/>
          <w:szCs w:val="24"/>
          <w:lang w:val="pl-PL"/>
        </w:rPr>
        <w:t>W przypadku nie wydania przedmiotu umowy wolnego od rzeczy, Wy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jący zastrzega sobie prawo usunięcia tych rzeczy w sposób przez siebie określony na koszt i ryzyko 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Najem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cy.</w:t>
      </w:r>
    </w:p>
    <w:p w14:paraId="5FCA356E" w14:textId="712DA942" w:rsidR="00FC5397" w:rsidRDefault="00FC5397" w:rsidP="00FC5397">
      <w:pPr>
        <w:pStyle w:val="Akapitzlist"/>
        <w:numPr>
          <w:ilvl w:val="0"/>
          <w:numId w:val="6"/>
        </w:numPr>
        <w:tabs>
          <w:tab w:val="left" w:pos="577"/>
        </w:tabs>
        <w:spacing w:line="276" w:lineRule="auto"/>
        <w:ind w:right="199"/>
        <w:rPr>
          <w:rFonts w:ascii="Times New Roman" w:hAnsi="Times New Roman" w:cs="Times New Roman"/>
          <w:sz w:val="24"/>
          <w:szCs w:val="24"/>
          <w:lang w:val="pl-PL"/>
        </w:rPr>
      </w:pP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W przypadku, gdy po wygaśnięciu lub rozwiązaniu niniejszej umowy, pomimo upływu terminu wskazanego w ust. 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 niniejszego paragrafu, 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Najem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ca nadal zajmuje przedmiot dzierżawy lub nie wydał go w sposób określony w ust. 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, jest zobowiązany zapłacić Wy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jącemu karę umowną za niewykonanie obowiązku wydania lub opróżnienia przedmiotu umowy lub bezumowne korzystanie z przedmiotu umowy lub jego części, będących uprzednio przedmiotem 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. W takiej sytuacji Wy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jący może żądać zapłaty kary umownej za każdy dzień niewykonania obowiązku wydania zgodnie z ust. 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 w wysokości 1/100 stawki czynszu rocznego, obowiązującego przed zakończeniem </w:t>
      </w:r>
      <w:r w:rsidR="004D7A07" w:rsidRPr="00E41C04">
        <w:rPr>
          <w:rFonts w:ascii="Times New Roman" w:hAnsi="Times New Roman" w:cs="Times New Roman"/>
          <w:sz w:val="24"/>
          <w:szCs w:val="24"/>
          <w:lang w:val="pl-PL"/>
        </w:rPr>
        <w:t>umow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y. Postanowienie to pozostaje w mocy obowiązującej również w przypadku rozwiązania, zakończenia niniejszej umowy lub odstąpienia od niej przez którąkolwiek ze stron.</w:t>
      </w:r>
    </w:p>
    <w:p w14:paraId="7FC34D4C" w14:textId="77777777" w:rsidR="002C670F" w:rsidRPr="00E41C04" w:rsidRDefault="002C670F" w:rsidP="002C670F">
      <w:pPr>
        <w:pStyle w:val="Akapitzlist"/>
        <w:tabs>
          <w:tab w:val="left" w:pos="577"/>
        </w:tabs>
        <w:spacing w:line="276" w:lineRule="auto"/>
        <w:ind w:left="576" w:right="199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3FDBB070" w14:textId="77777777" w:rsidR="000D40F3" w:rsidRPr="00E41C04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6A0C936C" w14:textId="77777777" w:rsidR="000D40F3" w:rsidRPr="00EA1B35" w:rsidRDefault="00450764" w:rsidP="004A22C0">
      <w:pPr>
        <w:pStyle w:val="Nagwek1"/>
        <w:spacing w:line="276" w:lineRule="auto"/>
        <w:ind w:left="8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§9</w:t>
      </w:r>
    </w:p>
    <w:p w14:paraId="7F809529" w14:textId="1C20F7D3" w:rsidR="000D40F3" w:rsidRDefault="00450764" w:rsidP="001C3696">
      <w:pPr>
        <w:pStyle w:val="Tekstpodstawowy"/>
        <w:spacing w:line="276" w:lineRule="auto"/>
        <w:ind w:left="216" w:right="50"/>
        <w:jc w:val="both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Najemca nie może oddać przedmiotu najmu w całości lub części w podnajem lub do bezpłatnego używania osobie trzeciej.</w:t>
      </w:r>
    </w:p>
    <w:p w14:paraId="37D00E7A" w14:textId="43C83A55" w:rsidR="002C670F" w:rsidRDefault="002C670F" w:rsidP="001C3696">
      <w:pPr>
        <w:pStyle w:val="Tekstpodstawowy"/>
        <w:spacing w:line="276" w:lineRule="auto"/>
        <w:ind w:left="216" w:right="50"/>
        <w:jc w:val="both"/>
        <w:rPr>
          <w:rFonts w:ascii="Times New Roman" w:hAnsi="Times New Roman" w:cs="Times New Roman"/>
          <w:lang w:val="pl-PL"/>
        </w:rPr>
      </w:pPr>
    </w:p>
    <w:p w14:paraId="7372AAD0" w14:textId="77777777" w:rsidR="002C670F" w:rsidRPr="00EA1B35" w:rsidRDefault="002C670F" w:rsidP="001C3696">
      <w:pPr>
        <w:pStyle w:val="Tekstpodstawowy"/>
        <w:spacing w:line="276" w:lineRule="auto"/>
        <w:ind w:left="216" w:right="50"/>
        <w:jc w:val="both"/>
        <w:rPr>
          <w:rFonts w:ascii="Times New Roman" w:hAnsi="Times New Roman" w:cs="Times New Roman"/>
          <w:lang w:val="pl-PL"/>
        </w:rPr>
      </w:pPr>
    </w:p>
    <w:p w14:paraId="02E73A90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7BBE52BE" w14:textId="77777777" w:rsidR="007600F9" w:rsidRPr="00EA1B35" w:rsidRDefault="007600F9" w:rsidP="004A22C0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</w:p>
    <w:p w14:paraId="4F793837" w14:textId="77777777" w:rsidR="000D40F3" w:rsidRPr="00EA1B35" w:rsidRDefault="00450764" w:rsidP="004A22C0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§10</w:t>
      </w:r>
    </w:p>
    <w:p w14:paraId="786E63D4" w14:textId="4F10B1EA" w:rsidR="000D40F3" w:rsidRDefault="00450764" w:rsidP="004A22C0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W przypadku uszkodzenia przez Najemcę urządzeń i wyposażenia będącego przedmiotem najmu, Najemca jest zobowiązany odkupić lub przywrócić je do stanu poprzedniego.</w:t>
      </w:r>
    </w:p>
    <w:p w14:paraId="4E864A5B" w14:textId="77777777" w:rsidR="000F374C" w:rsidRPr="00EA1B35" w:rsidRDefault="000F374C" w:rsidP="004A22C0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</w:p>
    <w:p w14:paraId="3DF8B1A7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08C43467" w14:textId="77777777" w:rsidR="000D40F3" w:rsidRPr="00EA1B35" w:rsidRDefault="00450764" w:rsidP="004A22C0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§11</w:t>
      </w:r>
    </w:p>
    <w:p w14:paraId="6A1B1A00" w14:textId="1AA88CC1" w:rsidR="000D40F3" w:rsidRPr="00EA1B35" w:rsidRDefault="00450764" w:rsidP="004A22C0">
      <w:pPr>
        <w:pStyle w:val="Akapitzlist"/>
        <w:numPr>
          <w:ilvl w:val="0"/>
          <w:numId w:val="5"/>
        </w:numPr>
        <w:tabs>
          <w:tab w:val="left" w:pos="577"/>
        </w:tabs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Prace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adaptacyjne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modernizacyjne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mogą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wykonane</w:t>
      </w:r>
      <w:r w:rsidRPr="00EA1B35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Najemcę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jego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koszt,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 uprzednim wyrażeniu zgody przez Wynajmującego.</w:t>
      </w:r>
      <w:r w:rsidR="005161AB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Nadzór nad tymi pracami zleca Najemca osobie posiadaj</w:t>
      </w:r>
      <w:r w:rsidR="00962B2B" w:rsidRPr="00EA1B35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5161AB" w:rsidRPr="00EA1B35">
        <w:rPr>
          <w:rFonts w:ascii="Times New Roman" w:hAnsi="Times New Roman" w:cs="Times New Roman"/>
          <w:sz w:val="24"/>
          <w:szCs w:val="24"/>
          <w:lang w:val="pl-PL"/>
        </w:rPr>
        <w:t>cej uprawnienia do tego typu modernizacji I adaptacji.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Po zakończeniu umowy Najemca zobowiązany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przywrócić</w:t>
      </w:r>
      <w:r w:rsidRPr="00EA1B35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przedmiot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stanu</w:t>
      </w:r>
      <w:r w:rsidRPr="00EA1B35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poprzedniego.</w:t>
      </w:r>
    </w:p>
    <w:p w14:paraId="2CC14FE3" w14:textId="750095EB" w:rsidR="000D40F3" w:rsidRPr="00EA1B35" w:rsidRDefault="00450764" w:rsidP="004A22C0">
      <w:pPr>
        <w:pStyle w:val="Akapitzlist"/>
        <w:numPr>
          <w:ilvl w:val="0"/>
          <w:numId w:val="5"/>
        </w:numPr>
        <w:tabs>
          <w:tab w:val="left" w:pos="577"/>
        </w:tabs>
        <w:spacing w:line="276" w:lineRule="auto"/>
        <w:ind w:right="20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Najemca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zobowiązany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konserwacji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="005161AB"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wynajętego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najmu</w:t>
      </w:r>
      <w:r w:rsidRPr="00EA1B35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ponoszenia kosztów bieżących napraw wynikających z jego</w:t>
      </w:r>
      <w:r w:rsidRPr="00EA1B35">
        <w:rPr>
          <w:rFonts w:ascii="Times New Roman" w:hAnsi="Times New Roman" w:cs="Times New Roman"/>
          <w:spacing w:val="-2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eksploatacji.</w:t>
      </w:r>
      <w:r w:rsidR="00523820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Zobowiązany jest także do wykonywania </w:t>
      </w:r>
      <w:r w:rsidR="007523E8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okresowych </w:t>
      </w:r>
      <w:r w:rsidR="00523820" w:rsidRPr="00EA1B35">
        <w:rPr>
          <w:rFonts w:ascii="Times New Roman" w:hAnsi="Times New Roman" w:cs="Times New Roman"/>
          <w:sz w:val="24"/>
          <w:szCs w:val="24"/>
          <w:lang w:val="pl-PL"/>
        </w:rPr>
        <w:t>przeglądów urz</w:t>
      </w:r>
      <w:r w:rsidR="00962B2B" w:rsidRPr="00EA1B35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523820" w:rsidRPr="00EA1B35">
        <w:rPr>
          <w:rFonts w:ascii="Times New Roman" w:hAnsi="Times New Roman" w:cs="Times New Roman"/>
          <w:sz w:val="24"/>
          <w:szCs w:val="24"/>
          <w:lang w:val="pl-PL"/>
        </w:rPr>
        <w:t>dzeń oraz instalacji w wynajmowanym lokalu.</w:t>
      </w:r>
      <w:r w:rsidR="007523E8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Wynajmujący zastrzega sobie prawo wglądu do dokumentów, które stanowią o przeprowadzonych przeglądach I konserwacji wynajmowanego przedmiotu najmu.</w:t>
      </w:r>
    </w:p>
    <w:p w14:paraId="0F2281CC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39DA29C7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018199C1" w14:textId="77777777" w:rsidR="000D40F3" w:rsidRPr="00EA1B35" w:rsidRDefault="00450764" w:rsidP="004A22C0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§12</w:t>
      </w:r>
    </w:p>
    <w:p w14:paraId="63F42826" w14:textId="71C0EC75" w:rsidR="000D40F3" w:rsidRDefault="00450764" w:rsidP="004A22C0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Wynajmujący zastrzega sobie prawo do przeprowadzenia okresowych kontroli w przedmiocie najmu oraz stanu technicznego (konserwacje) przy udziale przedstawiciela Najemcy.</w:t>
      </w:r>
    </w:p>
    <w:p w14:paraId="113C3D84" w14:textId="77777777" w:rsidR="000F374C" w:rsidRPr="00EA1B35" w:rsidRDefault="000F374C" w:rsidP="004A22C0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</w:p>
    <w:p w14:paraId="28B52C00" w14:textId="77777777" w:rsidR="007600F9" w:rsidRPr="00EA1B35" w:rsidRDefault="007600F9" w:rsidP="004A22C0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</w:p>
    <w:p w14:paraId="4965B40C" w14:textId="77777777" w:rsidR="007600F9" w:rsidRPr="00EA1B35" w:rsidRDefault="007600F9" w:rsidP="007600F9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§13</w:t>
      </w:r>
    </w:p>
    <w:p w14:paraId="5DB9051A" w14:textId="5B2748E8" w:rsidR="000D40F3" w:rsidRPr="00EA1B35" w:rsidRDefault="007523E8" w:rsidP="004A22C0">
      <w:pPr>
        <w:pStyle w:val="Akapitzlist"/>
        <w:numPr>
          <w:ilvl w:val="0"/>
          <w:numId w:val="4"/>
        </w:numPr>
        <w:tabs>
          <w:tab w:val="left" w:pos="479"/>
        </w:tabs>
        <w:spacing w:line="276" w:lineRule="auto"/>
        <w:ind w:right="12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Wynajmujący</w:t>
      </w:r>
      <w:r w:rsidR="00450764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może obciążyć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Najemcę</w:t>
      </w:r>
      <w:r w:rsidR="00450764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obowiązkiem zapłaty kary umownej, w następujących</w:t>
      </w:r>
      <w:r w:rsidR="00450764"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sz w:val="24"/>
          <w:szCs w:val="24"/>
          <w:lang w:val="pl-PL"/>
        </w:rPr>
        <w:t>przypadkach</w:t>
      </w:r>
    </w:p>
    <w:p w14:paraId="1E05A0FF" w14:textId="68BE0AE9" w:rsidR="000D40F3" w:rsidRPr="00EA1B35" w:rsidRDefault="00450764" w:rsidP="004A22C0">
      <w:pPr>
        <w:pStyle w:val="Akapitzlist"/>
        <w:numPr>
          <w:ilvl w:val="1"/>
          <w:numId w:val="4"/>
        </w:numPr>
        <w:tabs>
          <w:tab w:val="left" w:pos="1112"/>
        </w:tabs>
        <w:spacing w:line="276" w:lineRule="auto"/>
        <w:ind w:right="11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przypadku dostarczenia posiłku przez </w:t>
      </w:r>
      <w:r w:rsidR="007523E8" w:rsidRPr="00EA1B35">
        <w:rPr>
          <w:rFonts w:ascii="Times New Roman" w:hAnsi="Times New Roman" w:cs="Times New Roman"/>
          <w:sz w:val="24"/>
          <w:szCs w:val="24"/>
          <w:lang w:val="pl-PL"/>
        </w:rPr>
        <w:t>Najemcę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niezgodnie z zatwierdzonym jadłospisem  – w wysokości 200,00 zł brutto za każdy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posiłek</w:t>
      </w:r>
    </w:p>
    <w:p w14:paraId="58FE155A" w14:textId="5B897E57" w:rsidR="000D40F3" w:rsidRPr="00EA1B35" w:rsidRDefault="00450764" w:rsidP="004A22C0">
      <w:pPr>
        <w:pStyle w:val="Akapitzlist"/>
        <w:numPr>
          <w:ilvl w:val="1"/>
          <w:numId w:val="4"/>
        </w:numPr>
        <w:tabs>
          <w:tab w:val="left" w:pos="1059"/>
        </w:tabs>
        <w:spacing w:line="276" w:lineRule="auto"/>
        <w:ind w:right="11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dostarczenia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terminie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dni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roboczych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chwili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wezwania</w:t>
      </w:r>
      <w:r w:rsidRPr="00EA1B35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EA1B35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wykazu użytych do przygotowania posiłków produktów i surowców wraz z nazwami producentów/dostawców, wraz z dokumentami (faktura Vat lub rachunek) potwierdzających zakup wykorzystanych produktów i surowców – 200,00 zł za każdy dzień opóźnienia</w:t>
      </w:r>
      <w:r w:rsidR="00A76E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- nie więcej niż 20% 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minimalnego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wynagrodzenia miesięcznego</w:t>
      </w:r>
      <w:r w:rsidR="00A76E9F">
        <w:rPr>
          <w:rFonts w:ascii="Times New Roman" w:hAnsi="Times New Roman" w:cs="Times New Roman"/>
          <w:sz w:val="24"/>
          <w:szCs w:val="24"/>
          <w:lang w:val="pl-PL"/>
        </w:rPr>
        <w:t xml:space="preserve"> pracownika </w:t>
      </w:r>
      <w:r w:rsidRPr="00EA1B35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brutto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76E9F">
        <w:rPr>
          <w:rFonts w:ascii="Times New Roman" w:hAnsi="Times New Roman" w:cs="Times New Roman"/>
          <w:sz w:val="24"/>
          <w:szCs w:val="24"/>
          <w:lang w:val="pl-PL"/>
        </w:rPr>
        <w:t xml:space="preserve">obowiązującego 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>w danym roku.</w:t>
      </w:r>
    </w:p>
    <w:p w14:paraId="2685F8CF" w14:textId="5658C85F" w:rsidR="000D40F3" w:rsidRPr="00EA1B35" w:rsidRDefault="00450764" w:rsidP="004A22C0">
      <w:pPr>
        <w:pStyle w:val="Akapitzlist"/>
        <w:numPr>
          <w:ilvl w:val="1"/>
          <w:numId w:val="4"/>
        </w:numPr>
        <w:tabs>
          <w:tab w:val="left" w:pos="1073"/>
        </w:tabs>
        <w:spacing w:line="276" w:lineRule="auto"/>
        <w:ind w:right="121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przypadku nie wprowadzenia przez 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>Najemcę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zmian wynikających z degustacji w terminie 3 dni roboczych – w wysokości 200,00 zł brutto za każdy dzień</w:t>
      </w:r>
      <w:r w:rsidRPr="00EA1B35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opóźnienia</w:t>
      </w:r>
      <w:r w:rsidR="00EA1B35"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BA81495" w14:textId="68612289" w:rsidR="000D40F3" w:rsidRPr="00EA1B35" w:rsidRDefault="00450764" w:rsidP="004A22C0">
      <w:pPr>
        <w:pStyle w:val="Akapitzlist"/>
        <w:numPr>
          <w:ilvl w:val="1"/>
          <w:numId w:val="4"/>
        </w:numPr>
        <w:tabs>
          <w:tab w:val="left" w:pos="1109"/>
        </w:tabs>
        <w:spacing w:line="276" w:lineRule="auto"/>
        <w:ind w:right="11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za nie przedstawienie w wymaganym terminie jadłospisu przypadającego na daną dekadę w wysokości 5%</w:t>
      </w:r>
      <w:r w:rsidR="00A76E9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76E9F" w:rsidRPr="00EA1B35">
        <w:rPr>
          <w:rFonts w:ascii="Times New Roman" w:hAnsi="Times New Roman" w:cs="Times New Roman"/>
          <w:sz w:val="24"/>
          <w:szCs w:val="24"/>
          <w:lang w:val="pl-PL"/>
        </w:rPr>
        <w:t>minimalnego wynagrodzenia miesięcznego</w:t>
      </w:r>
      <w:r w:rsidR="00A76E9F">
        <w:rPr>
          <w:rFonts w:ascii="Times New Roman" w:hAnsi="Times New Roman" w:cs="Times New Roman"/>
          <w:sz w:val="24"/>
          <w:szCs w:val="24"/>
          <w:lang w:val="pl-PL"/>
        </w:rPr>
        <w:t xml:space="preserve"> pracownika </w:t>
      </w:r>
      <w:r w:rsidR="00A76E9F" w:rsidRPr="00EA1B35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="00A76E9F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brutto </w:t>
      </w:r>
      <w:r w:rsidR="00A76E9F">
        <w:rPr>
          <w:rFonts w:ascii="Times New Roman" w:hAnsi="Times New Roman" w:cs="Times New Roman"/>
          <w:sz w:val="24"/>
          <w:szCs w:val="24"/>
          <w:lang w:val="pl-PL"/>
        </w:rPr>
        <w:t xml:space="preserve">obowiązującego </w:t>
      </w:r>
      <w:r w:rsidR="00A76E9F" w:rsidRPr="00EA1B35">
        <w:rPr>
          <w:rFonts w:ascii="Times New Roman" w:hAnsi="Times New Roman" w:cs="Times New Roman"/>
          <w:sz w:val="24"/>
          <w:szCs w:val="24"/>
          <w:lang w:val="pl-PL"/>
        </w:rPr>
        <w:t>w danym roku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A2A6CDF" w14:textId="754CC738" w:rsidR="000D40F3" w:rsidRPr="00EA1B35" w:rsidRDefault="00450764" w:rsidP="004A22C0">
      <w:pPr>
        <w:pStyle w:val="Akapitzlist"/>
        <w:numPr>
          <w:ilvl w:val="1"/>
          <w:numId w:val="4"/>
        </w:numPr>
        <w:tabs>
          <w:tab w:val="left" w:pos="1131"/>
        </w:tabs>
        <w:spacing w:line="276" w:lineRule="auto"/>
        <w:ind w:right="116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za brak uwzględnienia w jadłospisach dekadowych zmian wprowadzonych przez 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>Wynajmuj</w:t>
      </w:r>
      <w:r w:rsidR="000F374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>cego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(w ramach przyjętego limitu finansowego) - w wysokości 5% </w:t>
      </w:r>
      <w:r w:rsidR="00A76E9F" w:rsidRPr="00EA1B35">
        <w:rPr>
          <w:rFonts w:ascii="Times New Roman" w:hAnsi="Times New Roman" w:cs="Times New Roman"/>
          <w:sz w:val="24"/>
          <w:szCs w:val="24"/>
          <w:lang w:val="pl-PL"/>
        </w:rPr>
        <w:t>minimalnego wynagrodzenia miesięcznego</w:t>
      </w:r>
      <w:r w:rsidR="00A76E9F">
        <w:rPr>
          <w:rFonts w:ascii="Times New Roman" w:hAnsi="Times New Roman" w:cs="Times New Roman"/>
          <w:sz w:val="24"/>
          <w:szCs w:val="24"/>
          <w:lang w:val="pl-PL"/>
        </w:rPr>
        <w:t xml:space="preserve"> pracownika </w:t>
      </w:r>
      <w:r w:rsidR="00A76E9F" w:rsidRPr="00EA1B35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="00A76E9F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brutto </w:t>
      </w:r>
      <w:r w:rsidR="00A76E9F">
        <w:rPr>
          <w:rFonts w:ascii="Times New Roman" w:hAnsi="Times New Roman" w:cs="Times New Roman"/>
          <w:sz w:val="24"/>
          <w:szCs w:val="24"/>
          <w:lang w:val="pl-PL"/>
        </w:rPr>
        <w:t xml:space="preserve">obowiązującego </w:t>
      </w:r>
      <w:r w:rsidR="00A76E9F" w:rsidRPr="00EA1B35">
        <w:rPr>
          <w:rFonts w:ascii="Times New Roman" w:hAnsi="Times New Roman" w:cs="Times New Roman"/>
          <w:sz w:val="24"/>
          <w:szCs w:val="24"/>
          <w:lang w:val="pl-PL"/>
        </w:rPr>
        <w:t>w danym roku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89F918E" w14:textId="3B7C8666" w:rsidR="000D40F3" w:rsidRPr="00E41C04" w:rsidRDefault="00450764" w:rsidP="004A22C0">
      <w:pPr>
        <w:pStyle w:val="Akapitzlist"/>
        <w:numPr>
          <w:ilvl w:val="0"/>
          <w:numId w:val="4"/>
        </w:numPr>
        <w:tabs>
          <w:tab w:val="left" w:pos="404"/>
        </w:tabs>
        <w:spacing w:line="276" w:lineRule="auto"/>
        <w:ind w:right="121" w:firstLine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W przypadku rozwiązania umowy bądź odstąpienia od umowy przez 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>Wynajmującego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przyczyn leżących po stronie 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Najemcy, Najemca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zapłaci </w:t>
      </w:r>
      <w:r w:rsidR="00583986" w:rsidRPr="00EA1B35">
        <w:rPr>
          <w:rFonts w:ascii="Times New Roman" w:hAnsi="Times New Roman" w:cs="Times New Roman"/>
          <w:sz w:val="24"/>
          <w:szCs w:val="24"/>
          <w:lang w:val="pl-PL"/>
        </w:rPr>
        <w:t>Wynajmującemu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karę umowną w wysokości </w:t>
      </w:r>
      <w:r w:rsidR="00A76E9F" w:rsidRPr="00E41C04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0% </w:t>
      </w:r>
      <w:r w:rsidR="00CF050D"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wartości brutto </w:t>
      </w:r>
      <w:r w:rsidR="00A76E9F" w:rsidRPr="00E41C04">
        <w:rPr>
          <w:rFonts w:ascii="Times New Roman" w:hAnsi="Times New Roman" w:cs="Times New Roman"/>
          <w:sz w:val="24"/>
          <w:szCs w:val="24"/>
          <w:lang w:val="pl-PL"/>
        </w:rPr>
        <w:t>miesięcznego czynszu</w:t>
      </w:r>
      <w:r w:rsidR="00CF050D" w:rsidRPr="00E41C0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CA00008" w14:textId="7FF4811B" w:rsidR="000D40F3" w:rsidRPr="00E41C04" w:rsidRDefault="000F374C" w:rsidP="000F374C">
      <w:pPr>
        <w:pStyle w:val="Akapitzlist"/>
        <w:tabs>
          <w:tab w:val="left" w:pos="351"/>
        </w:tabs>
        <w:spacing w:line="276" w:lineRule="auto"/>
        <w:ind w:left="101" w:right="11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41C0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W przypadku rozwiązania umowy bądź odstąpienia od umowy przez </w:t>
      </w:r>
      <w:r w:rsidR="00CF050D" w:rsidRPr="00E41C04">
        <w:rPr>
          <w:rFonts w:ascii="Times New Roman" w:hAnsi="Times New Roman" w:cs="Times New Roman"/>
          <w:sz w:val="24"/>
          <w:szCs w:val="24"/>
          <w:lang w:val="pl-PL"/>
        </w:rPr>
        <w:t>Najemcę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 z przyczyn leżących</w:t>
      </w:r>
      <w:r w:rsidR="00450764" w:rsidRPr="00E41C04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="00450764" w:rsidRPr="00E41C04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>stronie</w:t>
      </w:r>
      <w:r w:rsidR="00450764" w:rsidRPr="00E41C04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="00CF050D" w:rsidRPr="00E41C04">
        <w:rPr>
          <w:rFonts w:ascii="Times New Roman" w:hAnsi="Times New Roman" w:cs="Times New Roman"/>
          <w:sz w:val="24"/>
          <w:szCs w:val="24"/>
          <w:lang w:val="pl-PL"/>
        </w:rPr>
        <w:t>Wynajmującego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50764" w:rsidRPr="00E41C04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CF050D" w:rsidRPr="00E41C04">
        <w:rPr>
          <w:rFonts w:ascii="Times New Roman" w:hAnsi="Times New Roman" w:cs="Times New Roman"/>
          <w:sz w:val="24"/>
          <w:szCs w:val="24"/>
          <w:lang w:val="pl-PL"/>
        </w:rPr>
        <w:t>Wynajmuj</w:t>
      </w:r>
      <w:r w:rsidRPr="00E41C04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CF050D" w:rsidRPr="00E41C04">
        <w:rPr>
          <w:rFonts w:ascii="Times New Roman" w:hAnsi="Times New Roman" w:cs="Times New Roman"/>
          <w:sz w:val="24"/>
          <w:szCs w:val="24"/>
          <w:lang w:val="pl-PL"/>
        </w:rPr>
        <w:t>cy</w:t>
      </w:r>
      <w:r w:rsidR="00450764" w:rsidRPr="00E41C04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>zapłaci</w:t>
      </w:r>
      <w:r w:rsidR="00CF050D" w:rsidRPr="00E41C04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Najemcy</w:t>
      </w:r>
      <w:r w:rsidR="00450764" w:rsidRPr="00E41C04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>karę</w:t>
      </w:r>
      <w:r w:rsidR="00450764" w:rsidRPr="00E41C04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>umowną</w:t>
      </w:r>
      <w:r w:rsidR="00450764" w:rsidRPr="00E41C04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450764" w:rsidRPr="00E41C04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 xml:space="preserve">wysokości </w:t>
      </w:r>
      <w:r w:rsidR="00A76E9F" w:rsidRPr="00E41C04">
        <w:rPr>
          <w:rFonts w:ascii="Times New Roman" w:hAnsi="Times New Roman" w:cs="Times New Roman"/>
          <w:sz w:val="24"/>
          <w:szCs w:val="24"/>
          <w:lang w:val="pl-PL"/>
        </w:rPr>
        <w:t>50% wartości brutto miesięcznego czynszu</w:t>
      </w:r>
      <w:r w:rsidR="00450764" w:rsidRPr="00E41C0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12DE7BB" w14:textId="7CE116C3" w:rsidR="000D40F3" w:rsidRPr="00EA1B35" w:rsidRDefault="00CF050D" w:rsidP="004A22C0">
      <w:pPr>
        <w:pStyle w:val="Tekstpodstawowy"/>
        <w:spacing w:line="276" w:lineRule="auto"/>
        <w:ind w:left="101" w:right="119"/>
        <w:jc w:val="both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Wynajmują</w:t>
      </w:r>
      <w:r w:rsidR="000F374C">
        <w:rPr>
          <w:rFonts w:ascii="Times New Roman" w:hAnsi="Times New Roman" w:cs="Times New Roman"/>
          <w:lang w:val="pl-PL"/>
        </w:rPr>
        <w:t>c</w:t>
      </w:r>
      <w:r w:rsidRPr="00EA1B35">
        <w:rPr>
          <w:rFonts w:ascii="Times New Roman" w:hAnsi="Times New Roman" w:cs="Times New Roman"/>
          <w:lang w:val="pl-PL"/>
        </w:rPr>
        <w:t>emu</w:t>
      </w:r>
      <w:r w:rsidR="00450764" w:rsidRPr="00EA1B35">
        <w:rPr>
          <w:rFonts w:ascii="Times New Roman" w:hAnsi="Times New Roman" w:cs="Times New Roman"/>
          <w:lang w:val="pl-PL"/>
        </w:rPr>
        <w:t xml:space="preserve"> przysługuje prawo dochodzenia na zasadach ogólnych odszkodowania uzupełniającego przewyższającego wysokość zastrzeżonych kar umownych.</w:t>
      </w:r>
    </w:p>
    <w:p w14:paraId="0065A9C3" w14:textId="77777777" w:rsidR="00CF050D" w:rsidRPr="00EA1B35" w:rsidRDefault="00CF050D" w:rsidP="004A22C0">
      <w:pPr>
        <w:pStyle w:val="Tekstpodstawowy"/>
        <w:spacing w:line="276" w:lineRule="auto"/>
        <w:ind w:left="101" w:right="119"/>
        <w:jc w:val="both"/>
        <w:rPr>
          <w:rFonts w:ascii="Times New Roman" w:hAnsi="Times New Roman" w:cs="Times New Roman"/>
          <w:lang w:val="pl-PL"/>
        </w:rPr>
      </w:pPr>
    </w:p>
    <w:p w14:paraId="191FCCF3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74063BD9" w14:textId="77777777" w:rsidR="000D40F3" w:rsidRPr="00EA1B35" w:rsidRDefault="00450764" w:rsidP="004A22C0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§14</w:t>
      </w:r>
    </w:p>
    <w:p w14:paraId="2E32EF2A" w14:textId="77777777" w:rsidR="000D40F3" w:rsidRPr="00EA1B35" w:rsidRDefault="00450764" w:rsidP="004A22C0">
      <w:pPr>
        <w:pStyle w:val="Akapitzlist"/>
        <w:numPr>
          <w:ilvl w:val="0"/>
          <w:numId w:val="3"/>
        </w:numPr>
        <w:tabs>
          <w:tab w:val="left" w:pos="450"/>
        </w:tabs>
        <w:spacing w:line="276" w:lineRule="auto"/>
        <w:ind w:right="12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Każda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zmiana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postanowień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niniejszej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wymaga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formy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pisemnej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postaci</w:t>
      </w:r>
      <w:r w:rsidRPr="00EA1B3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aneksu</w:t>
      </w:r>
      <w:r w:rsidRPr="00EA1B35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pod rygorem</w:t>
      </w:r>
      <w:r w:rsidRPr="00EA1B35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nieważności.</w:t>
      </w:r>
    </w:p>
    <w:p w14:paraId="730DF77F" w14:textId="5C22B333" w:rsidR="000D40F3" w:rsidRPr="00EA1B35" w:rsidRDefault="00CF050D" w:rsidP="004A22C0">
      <w:pPr>
        <w:pStyle w:val="Akapitzlist"/>
        <w:numPr>
          <w:ilvl w:val="0"/>
          <w:numId w:val="3"/>
        </w:numPr>
        <w:tabs>
          <w:tab w:val="left" w:pos="454"/>
        </w:tabs>
        <w:spacing w:line="276" w:lineRule="auto"/>
        <w:ind w:left="453" w:hanging="237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Wynajmujący</w:t>
      </w:r>
      <w:r w:rsidR="00450764"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 dopuszcza wprowadzenie istotnych zmian do umowy</w:t>
      </w:r>
      <w:r w:rsidR="00450764" w:rsidRPr="00EA1B35">
        <w:rPr>
          <w:rFonts w:ascii="Times New Roman" w:hAnsi="Times New Roman" w:cs="Times New Roman"/>
          <w:spacing w:val="-34"/>
          <w:sz w:val="24"/>
          <w:szCs w:val="24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sz w:val="24"/>
          <w:szCs w:val="24"/>
          <w:lang w:val="pl-PL"/>
        </w:rPr>
        <w:t>dotycząc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450764" w:rsidRPr="00EA1B35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9DCA9C9" w14:textId="2FE78C55" w:rsidR="000D40F3" w:rsidRPr="00EA1B35" w:rsidRDefault="00450764" w:rsidP="004A22C0">
      <w:pPr>
        <w:pStyle w:val="Akapitzlist"/>
        <w:numPr>
          <w:ilvl w:val="0"/>
          <w:numId w:val="2"/>
        </w:numPr>
        <w:tabs>
          <w:tab w:val="left" w:pos="455"/>
        </w:tabs>
        <w:spacing w:line="276" w:lineRule="auto"/>
        <w:ind w:right="118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zmiany</w:t>
      </w:r>
      <w:r w:rsidRPr="00EA1B35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terminu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zadania</w:t>
      </w:r>
      <w:r w:rsidRPr="00EA1B35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zamian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terminowych</w:t>
      </w:r>
      <w:r w:rsidRPr="00EA1B35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harmonogramie</w:t>
      </w:r>
      <w:r w:rsidRPr="00EA1B35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 xml:space="preserve">pracy </w:t>
      </w:r>
      <w:r w:rsidR="00CF050D" w:rsidRPr="00EA1B35">
        <w:rPr>
          <w:rFonts w:ascii="Times New Roman" w:hAnsi="Times New Roman" w:cs="Times New Roman"/>
          <w:sz w:val="24"/>
          <w:szCs w:val="24"/>
          <w:lang w:val="pl-PL"/>
        </w:rPr>
        <w:t>wynajmującego,</w:t>
      </w:r>
    </w:p>
    <w:p w14:paraId="216A7E88" w14:textId="60FF6B86" w:rsidR="000D40F3" w:rsidRPr="00EA1B35" w:rsidRDefault="00450764" w:rsidP="004A22C0">
      <w:pPr>
        <w:pStyle w:val="Akapitzlist"/>
        <w:numPr>
          <w:ilvl w:val="0"/>
          <w:numId w:val="2"/>
        </w:numPr>
        <w:tabs>
          <w:tab w:val="left" w:pos="490"/>
        </w:tabs>
        <w:spacing w:line="276" w:lineRule="auto"/>
        <w:ind w:right="11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zmiany urzędowej stawki Vat lub stawki innych zobowiązań publicznoprawnych mających wpływ na wysokość</w:t>
      </w:r>
      <w:r w:rsidRPr="00EA1B35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ceny</w:t>
      </w:r>
      <w:r w:rsidR="00CF050D" w:rsidRPr="00EA1B35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D84DA49" w14:textId="184600F9" w:rsidR="000D40F3" w:rsidRDefault="00450764" w:rsidP="004A22C0">
      <w:pPr>
        <w:pStyle w:val="Akapitzlist"/>
        <w:numPr>
          <w:ilvl w:val="0"/>
          <w:numId w:val="2"/>
        </w:numPr>
        <w:tabs>
          <w:tab w:val="left" w:pos="517"/>
        </w:tabs>
        <w:spacing w:line="276" w:lineRule="auto"/>
        <w:ind w:right="119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EA1B35">
        <w:rPr>
          <w:rFonts w:ascii="Times New Roman" w:hAnsi="Times New Roman" w:cs="Times New Roman"/>
          <w:sz w:val="24"/>
          <w:szCs w:val="24"/>
          <w:lang w:val="pl-PL"/>
        </w:rPr>
        <w:t>wprowadzenia nowych diet nie wyszczególnionych w opisie przedmiotu zamówienia w przypadku, gdy u dzieci objętych żywieniem stwierdzi się konieczność ich</w:t>
      </w:r>
      <w:r w:rsidRPr="00EA1B35">
        <w:rPr>
          <w:rFonts w:ascii="Times New Roman" w:hAnsi="Times New Roman" w:cs="Times New Roman"/>
          <w:spacing w:val="-30"/>
          <w:sz w:val="24"/>
          <w:szCs w:val="24"/>
          <w:lang w:val="pl-PL"/>
        </w:rPr>
        <w:t xml:space="preserve"> </w:t>
      </w:r>
      <w:r w:rsidRPr="00EA1B35">
        <w:rPr>
          <w:rFonts w:ascii="Times New Roman" w:hAnsi="Times New Roman" w:cs="Times New Roman"/>
          <w:sz w:val="24"/>
          <w:szCs w:val="24"/>
          <w:lang w:val="pl-PL"/>
        </w:rPr>
        <w:t>stosowania</w:t>
      </w:r>
      <w:r w:rsidR="00CF050D" w:rsidRPr="00EA1B3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0A0043B" w14:textId="77777777" w:rsidR="002C670F" w:rsidRDefault="002C670F" w:rsidP="002C670F">
      <w:pPr>
        <w:pStyle w:val="Akapitzlist"/>
        <w:tabs>
          <w:tab w:val="left" w:pos="517"/>
        </w:tabs>
        <w:spacing w:line="276" w:lineRule="auto"/>
        <w:ind w:left="216" w:right="119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2A66726F" w14:textId="77777777" w:rsidR="002C670F" w:rsidRDefault="002C670F" w:rsidP="002C670F">
      <w:pPr>
        <w:pStyle w:val="Akapitzlist"/>
        <w:tabs>
          <w:tab w:val="left" w:pos="517"/>
        </w:tabs>
        <w:spacing w:line="276" w:lineRule="auto"/>
        <w:ind w:left="216" w:right="119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3857C3B1" w14:textId="77777777" w:rsidR="000F374C" w:rsidRPr="00EA1B35" w:rsidRDefault="000F374C" w:rsidP="000F374C">
      <w:pPr>
        <w:pStyle w:val="Akapitzlist"/>
        <w:tabs>
          <w:tab w:val="left" w:pos="517"/>
        </w:tabs>
        <w:spacing w:line="276" w:lineRule="auto"/>
        <w:ind w:left="216" w:right="119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4F27F331" w14:textId="77777777" w:rsidR="000D40F3" w:rsidRPr="00EA1B35" w:rsidRDefault="00450764" w:rsidP="004A22C0">
      <w:pPr>
        <w:pStyle w:val="Nagwek1"/>
        <w:spacing w:line="276" w:lineRule="auto"/>
        <w:ind w:left="3284" w:right="337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§15</w:t>
      </w:r>
    </w:p>
    <w:p w14:paraId="4AA99064" w14:textId="6559ADAD" w:rsidR="000D40F3" w:rsidRDefault="00CF050D" w:rsidP="00CF050D">
      <w:pPr>
        <w:pStyle w:val="Tekstpodstawowy"/>
        <w:spacing w:line="276" w:lineRule="auto"/>
        <w:ind w:left="216" w:right="428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Wynajmujący</w:t>
      </w:r>
      <w:r w:rsidR="00450764" w:rsidRPr="00EA1B35">
        <w:rPr>
          <w:rFonts w:ascii="Times New Roman" w:hAnsi="Times New Roman" w:cs="Times New Roman"/>
          <w:spacing w:val="-15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nie</w:t>
      </w:r>
      <w:r w:rsidR="00450764"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wyraża</w:t>
      </w:r>
      <w:r w:rsidR="00450764" w:rsidRPr="00EA1B35">
        <w:rPr>
          <w:rFonts w:ascii="Times New Roman" w:hAnsi="Times New Roman" w:cs="Times New Roman"/>
          <w:spacing w:val="-18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zgody</w:t>
      </w:r>
      <w:r w:rsidR="00450764" w:rsidRPr="00EA1B35">
        <w:rPr>
          <w:rFonts w:ascii="Times New Roman" w:hAnsi="Times New Roman" w:cs="Times New Roman"/>
          <w:spacing w:val="-17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na</w:t>
      </w:r>
      <w:r w:rsidR="00450764" w:rsidRPr="00EA1B35">
        <w:rPr>
          <w:rFonts w:ascii="Times New Roman" w:hAnsi="Times New Roman" w:cs="Times New Roman"/>
          <w:spacing w:val="-17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przeniesienie</w:t>
      </w:r>
      <w:r w:rsidR="00450764" w:rsidRPr="00EA1B35">
        <w:rPr>
          <w:rFonts w:ascii="Times New Roman" w:hAnsi="Times New Roman" w:cs="Times New Roman"/>
          <w:spacing w:val="-10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wierzytelności</w:t>
      </w:r>
      <w:r w:rsidR="00450764" w:rsidRPr="00EA1B35">
        <w:rPr>
          <w:rFonts w:ascii="Times New Roman" w:hAnsi="Times New Roman" w:cs="Times New Roman"/>
          <w:spacing w:val="-15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wynikających</w:t>
      </w:r>
      <w:r w:rsidR="00450764"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z</w:t>
      </w:r>
      <w:r w:rsidR="00450764" w:rsidRPr="00EA1B35">
        <w:rPr>
          <w:rFonts w:ascii="Times New Roman" w:hAnsi="Times New Roman" w:cs="Times New Roman"/>
          <w:spacing w:val="-16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niniejszej</w:t>
      </w:r>
      <w:r w:rsidR="00450764" w:rsidRPr="00EA1B35">
        <w:rPr>
          <w:rFonts w:ascii="Times New Roman" w:hAnsi="Times New Roman" w:cs="Times New Roman"/>
          <w:spacing w:val="-16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umowy na rzecz osoby lub osób</w:t>
      </w:r>
      <w:r w:rsidR="00450764" w:rsidRPr="00EA1B35">
        <w:rPr>
          <w:rFonts w:ascii="Times New Roman" w:hAnsi="Times New Roman" w:cs="Times New Roman"/>
          <w:spacing w:val="-14"/>
          <w:lang w:val="pl-PL"/>
        </w:rPr>
        <w:t xml:space="preserve"> </w:t>
      </w:r>
      <w:r w:rsidR="00450764" w:rsidRPr="00EA1B35">
        <w:rPr>
          <w:rFonts w:ascii="Times New Roman" w:hAnsi="Times New Roman" w:cs="Times New Roman"/>
          <w:lang w:val="pl-PL"/>
        </w:rPr>
        <w:t>trzecich.</w:t>
      </w:r>
    </w:p>
    <w:p w14:paraId="3C68AE13" w14:textId="77777777" w:rsidR="002C670F" w:rsidRDefault="002C670F" w:rsidP="00CF050D">
      <w:pPr>
        <w:pStyle w:val="Tekstpodstawowy"/>
        <w:spacing w:line="276" w:lineRule="auto"/>
        <w:ind w:left="216" w:right="428"/>
        <w:rPr>
          <w:rFonts w:ascii="Times New Roman" w:hAnsi="Times New Roman" w:cs="Times New Roman"/>
          <w:lang w:val="pl-PL"/>
        </w:rPr>
      </w:pPr>
    </w:p>
    <w:p w14:paraId="4BF67708" w14:textId="77777777" w:rsidR="002C670F" w:rsidRDefault="002C670F" w:rsidP="00CF050D">
      <w:pPr>
        <w:pStyle w:val="Tekstpodstawowy"/>
        <w:spacing w:line="276" w:lineRule="auto"/>
        <w:ind w:left="216" w:right="428"/>
        <w:rPr>
          <w:rFonts w:ascii="Times New Roman" w:hAnsi="Times New Roman" w:cs="Times New Roman"/>
          <w:lang w:val="pl-PL"/>
        </w:rPr>
      </w:pPr>
    </w:p>
    <w:p w14:paraId="559ED054" w14:textId="77777777" w:rsidR="000F374C" w:rsidRPr="00EA1B35" w:rsidRDefault="000F374C" w:rsidP="00CF050D">
      <w:pPr>
        <w:pStyle w:val="Tekstpodstawowy"/>
        <w:spacing w:line="276" w:lineRule="auto"/>
        <w:ind w:left="216" w:right="428"/>
        <w:rPr>
          <w:rFonts w:ascii="Times New Roman" w:hAnsi="Times New Roman" w:cs="Times New Roman"/>
          <w:lang w:val="pl-PL"/>
        </w:rPr>
      </w:pPr>
    </w:p>
    <w:p w14:paraId="568278FB" w14:textId="1DBC30CF" w:rsidR="000D40F3" w:rsidRPr="00EA1B35" w:rsidRDefault="00450764" w:rsidP="004A22C0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§16</w:t>
      </w:r>
    </w:p>
    <w:p w14:paraId="57A94526" w14:textId="77777777" w:rsidR="00EA1B35" w:rsidRPr="00EA1B35" w:rsidRDefault="00EA1B35" w:rsidP="004A22C0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</w:p>
    <w:p w14:paraId="6639B546" w14:textId="77777777" w:rsidR="002C670F" w:rsidRDefault="00450764" w:rsidP="004A22C0">
      <w:pPr>
        <w:pStyle w:val="Tekstpodstawowy"/>
        <w:spacing w:line="276" w:lineRule="auto"/>
        <w:ind w:left="216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 xml:space="preserve">W sprawach nieuregulowanych niniejszą umową zastosowanie mają przepisy Kodeksu </w:t>
      </w:r>
    </w:p>
    <w:p w14:paraId="66680714" w14:textId="16EADBC8" w:rsidR="000D40F3" w:rsidRDefault="00450764" w:rsidP="004A22C0">
      <w:pPr>
        <w:pStyle w:val="Tekstpodstawowy"/>
        <w:spacing w:line="276" w:lineRule="auto"/>
        <w:ind w:left="216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Cywilnego.</w:t>
      </w:r>
    </w:p>
    <w:p w14:paraId="4AFE4911" w14:textId="77777777" w:rsidR="002C670F" w:rsidRDefault="002C670F" w:rsidP="004A22C0">
      <w:pPr>
        <w:pStyle w:val="Tekstpodstawowy"/>
        <w:spacing w:line="276" w:lineRule="auto"/>
        <w:ind w:left="216"/>
        <w:rPr>
          <w:rFonts w:ascii="Times New Roman" w:hAnsi="Times New Roman" w:cs="Times New Roman"/>
          <w:lang w:val="pl-PL"/>
        </w:rPr>
      </w:pPr>
    </w:p>
    <w:p w14:paraId="57CCC2CA" w14:textId="77777777" w:rsidR="002C670F" w:rsidRPr="00EA1B35" w:rsidRDefault="002C670F" w:rsidP="004A22C0">
      <w:pPr>
        <w:pStyle w:val="Tekstpodstawowy"/>
        <w:spacing w:line="276" w:lineRule="auto"/>
        <w:ind w:left="216"/>
        <w:rPr>
          <w:rFonts w:ascii="Times New Roman" w:hAnsi="Times New Roman" w:cs="Times New Roman"/>
          <w:lang w:val="pl-PL"/>
        </w:rPr>
      </w:pPr>
    </w:p>
    <w:p w14:paraId="6E4B0139" w14:textId="77777777" w:rsidR="00523820" w:rsidRPr="00EA1B35" w:rsidRDefault="00523820" w:rsidP="00523820">
      <w:pPr>
        <w:pStyle w:val="Nagwek1"/>
        <w:spacing w:line="276" w:lineRule="auto"/>
        <w:ind w:right="3373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§17</w:t>
      </w:r>
    </w:p>
    <w:p w14:paraId="4E7ACF7B" w14:textId="77777777" w:rsidR="00523820" w:rsidRPr="00EA1B35" w:rsidRDefault="00523820" w:rsidP="004A22C0">
      <w:pPr>
        <w:pStyle w:val="Tekstpodstawowy"/>
        <w:spacing w:line="276" w:lineRule="auto"/>
        <w:ind w:left="216" w:right="50"/>
        <w:rPr>
          <w:rFonts w:ascii="Times New Roman" w:hAnsi="Times New Roman" w:cs="Times New Roman"/>
          <w:lang w:val="pl-PL"/>
        </w:rPr>
      </w:pPr>
    </w:p>
    <w:p w14:paraId="5876918D" w14:textId="69DE4D86" w:rsidR="000D40F3" w:rsidRPr="002C670F" w:rsidRDefault="00526B5E" w:rsidP="00526B5E">
      <w:pPr>
        <w:pStyle w:val="Tekstpodstawowy"/>
        <w:spacing w:line="276" w:lineRule="auto"/>
        <w:ind w:left="216" w:right="5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</w:t>
      </w:r>
      <w:r w:rsidR="00450764" w:rsidRPr="002C670F">
        <w:rPr>
          <w:rFonts w:ascii="Times New Roman" w:hAnsi="Times New Roman" w:cs="Times New Roman"/>
          <w:lang w:val="pl-PL"/>
        </w:rPr>
        <w:t xml:space="preserve">Spory mogące wyniknąć w związku z wykonaniem przedmiotu </w:t>
      </w:r>
      <w:r w:rsidR="00992C65" w:rsidRPr="002C670F">
        <w:rPr>
          <w:rFonts w:ascii="Times New Roman" w:hAnsi="Times New Roman" w:cs="Times New Roman"/>
          <w:lang w:val="pl-PL"/>
        </w:rPr>
        <w:t>umowy</w:t>
      </w:r>
      <w:r w:rsidR="00450764" w:rsidRPr="002C670F">
        <w:rPr>
          <w:rFonts w:ascii="Times New Roman" w:hAnsi="Times New Roman" w:cs="Times New Roman"/>
          <w:lang w:val="pl-PL"/>
        </w:rPr>
        <w:t>, strony poddają rozstrzygnięciu właściwego dla siedziby Wynajmującego sądu powszechnego.</w:t>
      </w:r>
    </w:p>
    <w:p w14:paraId="67E83ACB" w14:textId="0E77C0D5" w:rsidR="00526B5E" w:rsidRPr="002C670F" w:rsidRDefault="00526B5E" w:rsidP="00526B5E">
      <w:pPr>
        <w:pStyle w:val="Tekstpodstawowy"/>
        <w:spacing w:line="276" w:lineRule="auto"/>
        <w:ind w:left="216" w:right="50"/>
        <w:jc w:val="both"/>
        <w:rPr>
          <w:rFonts w:ascii="Times New Roman" w:hAnsi="Times New Roman" w:cs="Times New Roman"/>
          <w:lang w:val="pl-PL"/>
        </w:rPr>
      </w:pPr>
      <w:r w:rsidRPr="002C670F">
        <w:rPr>
          <w:rFonts w:ascii="Times New Roman" w:hAnsi="Times New Roman" w:cs="Times New Roman"/>
          <w:lang w:val="pl-PL"/>
        </w:rPr>
        <w:t>2. Strony podają swoje adresy dla doręczeń zgodnie z ich danymi adresowymi wskazanymi na wstępie niniejszej umowy.</w:t>
      </w:r>
    </w:p>
    <w:p w14:paraId="5324630C" w14:textId="49984D10" w:rsidR="00526B5E" w:rsidRPr="002C670F" w:rsidRDefault="00526B5E" w:rsidP="00526B5E">
      <w:pPr>
        <w:pStyle w:val="Tekstpodstawowy"/>
        <w:spacing w:line="276" w:lineRule="auto"/>
        <w:ind w:left="216" w:right="50"/>
        <w:jc w:val="both"/>
        <w:rPr>
          <w:rFonts w:ascii="Times New Roman" w:hAnsi="Times New Roman" w:cs="Times New Roman"/>
          <w:lang w:val="pl-PL"/>
        </w:rPr>
      </w:pPr>
      <w:r w:rsidRPr="002C670F">
        <w:rPr>
          <w:rFonts w:ascii="Times New Roman" w:hAnsi="Times New Roman" w:cs="Times New Roman"/>
          <w:lang w:val="pl-PL"/>
        </w:rPr>
        <w:t>3. W przypadku zmiany adresu do doręczeń, Najemca powinien ten fakt niezwłocznie zgłosić pisemnie Wynajmującemu. O ile tego nie uczyni, pisma wysłane pod dotychczasowy adres będą uważane jako doręczone w sposób prawidłowy.</w:t>
      </w:r>
    </w:p>
    <w:p w14:paraId="364486B6" w14:textId="1B7A1793" w:rsidR="00526B5E" w:rsidRPr="002C670F" w:rsidRDefault="00526B5E" w:rsidP="00526B5E">
      <w:pPr>
        <w:pStyle w:val="Tekstpodstawowy"/>
        <w:spacing w:line="276" w:lineRule="auto"/>
        <w:ind w:left="216" w:right="50"/>
        <w:jc w:val="both"/>
        <w:rPr>
          <w:rFonts w:ascii="Times New Roman" w:hAnsi="Times New Roman" w:cs="Times New Roman"/>
          <w:lang w:val="pl-PL"/>
        </w:rPr>
      </w:pPr>
      <w:r w:rsidRPr="002C670F">
        <w:rPr>
          <w:rFonts w:ascii="Times New Roman" w:hAnsi="Times New Roman" w:cs="Times New Roman"/>
          <w:lang w:val="pl-PL"/>
        </w:rPr>
        <w:t xml:space="preserve">4. Jeżeli niektóre z postanowień niniejszej umowy są lub staną się niekompletne lub nieskuteczne, nie spowoduje to naruszenia skuteczności umowy w jej pozostałej części. W takim </w:t>
      </w:r>
      <w:r w:rsidRPr="002C670F">
        <w:rPr>
          <w:rFonts w:ascii="Times New Roman" w:hAnsi="Times New Roman" w:cs="Times New Roman"/>
          <w:lang w:val="pl-PL"/>
        </w:rPr>
        <w:lastRenderedPageBreak/>
        <w:t>wypadku strony zawierające umowę są zobowiązane zastąpić postanowienie niekompletne lub nieskuteczne uregulowaniem skutecznym prawnie, które będzie odpowiadało lub będzie najbliższe celowi i wytycznym zamierzeniom ekonomicznym postanowienia niekompletnego lub nieskutecznego.</w:t>
      </w:r>
    </w:p>
    <w:p w14:paraId="57BAAF54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2FE512F1" w14:textId="77777777" w:rsidR="000D40F3" w:rsidRPr="00EA1B35" w:rsidRDefault="000D40F3" w:rsidP="004A22C0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021470D6" w14:textId="27D48597" w:rsidR="000D40F3" w:rsidRPr="00EA1B35" w:rsidRDefault="00450764" w:rsidP="004A22C0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§18</w:t>
      </w:r>
    </w:p>
    <w:p w14:paraId="1F15ADE0" w14:textId="77777777" w:rsidR="00EA1B35" w:rsidRPr="00EA1B35" w:rsidRDefault="00EA1B35" w:rsidP="004A22C0">
      <w:pPr>
        <w:pStyle w:val="Nagwek1"/>
        <w:spacing w:line="276" w:lineRule="auto"/>
        <w:ind w:left="5"/>
        <w:rPr>
          <w:rFonts w:ascii="Times New Roman" w:hAnsi="Times New Roman" w:cs="Times New Roman"/>
          <w:lang w:val="pl-PL"/>
        </w:rPr>
      </w:pPr>
    </w:p>
    <w:p w14:paraId="65396794" w14:textId="77777777" w:rsidR="000D40F3" w:rsidRPr="00EA1B35" w:rsidRDefault="00450764" w:rsidP="004A22C0">
      <w:pPr>
        <w:pStyle w:val="Tekstpodstawowy"/>
        <w:spacing w:line="276" w:lineRule="auto"/>
        <w:ind w:left="101" w:right="50"/>
        <w:rPr>
          <w:rFonts w:ascii="Times New Roman" w:hAnsi="Times New Roman" w:cs="Times New Roman"/>
          <w:lang w:val="pl-PL"/>
        </w:rPr>
      </w:pPr>
      <w:r w:rsidRPr="00EA1B35">
        <w:rPr>
          <w:rFonts w:ascii="Times New Roman" w:hAnsi="Times New Roman" w:cs="Times New Roman"/>
          <w:lang w:val="pl-PL"/>
        </w:rPr>
        <w:t>Umowę niniejszą sporządzono w czterech jednobrzmiących egzemplarzach, z przeznaczeniem po dwa egzemplarze dla każdej ze stron.</w:t>
      </w:r>
    </w:p>
    <w:p w14:paraId="66478E8E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234BCBE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C39B917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D7E68B1" w14:textId="77777777" w:rsidR="000D40F3" w:rsidRPr="000602FA" w:rsidRDefault="00523820" w:rsidP="004A22C0">
      <w:pPr>
        <w:pStyle w:val="Nagwek1"/>
        <w:tabs>
          <w:tab w:val="left" w:pos="6487"/>
        </w:tabs>
        <w:spacing w:line="276" w:lineRule="auto"/>
        <w:ind w:left="8"/>
        <w:rPr>
          <w:rFonts w:ascii="Arial" w:hAnsi="Arial" w:cs="Arial"/>
          <w:sz w:val="22"/>
          <w:szCs w:val="22"/>
          <w:lang w:val="pl-PL"/>
        </w:rPr>
      </w:pPr>
      <w:r w:rsidRPr="000602FA">
        <w:rPr>
          <w:rFonts w:ascii="Arial" w:hAnsi="Arial" w:cs="Arial"/>
          <w:sz w:val="22"/>
          <w:szCs w:val="22"/>
          <w:lang w:val="pl-PL"/>
        </w:rPr>
        <w:t>NAJEMCA</w:t>
      </w:r>
      <w:r w:rsidRPr="000602FA">
        <w:rPr>
          <w:rFonts w:ascii="Arial" w:hAnsi="Arial" w:cs="Arial"/>
          <w:sz w:val="22"/>
          <w:szCs w:val="22"/>
          <w:lang w:val="pl-PL"/>
        </w:rPr>
        <w:tab/>
        <w:t xml:space="preserve">WYNAJMUJĄCY </w:t>
      </w:r>
    </w:p>
    <w:p w14:paraId="25833721" w14:textId="77777777" w:rsidR="000D40F3" w:rsidRPr="000602FA" w:rsidRDefault="000D40F3" w:rsidP="004A22C0">
      <w:pPr>
        <w:spacing w:line="276" w:lineRule="auto"/>
        <w:rPr>
          <w:rFonts w:ascii="Arial" w:hAnsi="Arial" w:cs="Arial"/>
          <w:lang w:val="pl-PL"/>
        </w:rPr>
      </w:pPr>
    </w:p>
    <w:p w14:paraId="35E6A4F6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6C533F24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50AA36BF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2D03222B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6C428ADC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4FD5FF73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5FB5BD69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5A304ECB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0A4B9FEF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124353AB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3BED714E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1F20A14B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41D87990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</w:pPr>
    </w:p>
    <w:p w14:paraId="28BC4F72" w14:textId="77777777" w:rsidR="00036B83" w:rsidRPr="000602FA" w:rsidRDefault="00036B83" w:rsidP="00036B83">
      <w:pPr>
        <w:pStyle w:val="Tekstpodstawowy"/>
        <w:spacing w:line="276" w:lineRule="auto"/>
        <w:ind w:left="7362"/>
        <w:rPr>
          <w:rFonts w:ascii="Arial" w:hAnsi="Arial" w:cs="Arial"/>
          <w:sz w:val="22"/>
          <w:szCs w:val="22"/>
          <w:lang w:val="pl-PL"/>
        </w:rPr>
      </w:pPr>
    </w:p>
    <w:p w14:paraId="5B40A2DA" w14:textId="77777777" w:rsidR="00036B83" w:rsidRPr="000602FA" w:rsidRDefault="00036B83" w:rsidP="00036B83">
      <w:pPr>
        <w:pStyle w:val="Tekstpodstawowy"/>
        <w:spacing w:line="276" w:lineRule="auto"/>
        <w:ind w:left="7362"/>
        <w:rPr>
          <w:rFonts w:ascii="Arial" w:hAnsi="Arial" w:cs="Arial"/>
          <w:sz w:val="22"/>
          <w:szCs w:val="22"/>
          <w:lang w:val="pl-PL"/>
        </w:rPr>
      </w:pPr>
    </w:p>
    <w:p w14:paraId="7EB07F2E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6E085D33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72E4B72A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63AA3FF6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5117C26E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46ED73A1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42E303B1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2C08C6C2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789B5089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7B71E860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235A59C5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1E7C7FC2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4C06D1CC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14C250FA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4D14E521" w14:textId="6F3CB073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64A3008" w14:textId="672146F2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2AB99EB" w14:textId="0C3C8459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8ADF1C0" w14:textId="14200BB0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C6D2B52" w14:textId="7323A734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9D25B7E" w14:textId="560CD64D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5862688" w14:textId="46811216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09FB84C" w14:textId="6A6E216F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E0599C2" w14:textId="57E879AC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C909F4B" w14:textId="233BB1A0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41A1580" w14:textId="37B7A931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BE2808A" w14:textId="5B69E966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21518BB" w14:textId="77777777" w:rsidR="009241C9" w:rsidRDefault="009241C9" w:rsidP="009241C9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1A009CC" w14:textId="77777777" w:rsidR="009241C9" w:rsidRDefault="009241C9" w:rsidP="00036B83">
      <w:pPr>
        <w:pStyle w:val="Tekstpodstawowy"/>
        <w:spacing w:line="276" w:lineRule="auto"/>
        <w:ind w:left="7362" w:hanging="841"/>
        <w:rPr>
          <w:rFonts w:ascii="Arial" w:hAnsi="Arial" w:cs="Arial"/>
          <w:sz w:val="22"/>
          <w:szCs w:val="22"/>
          <w:lang w:val="pl-PL"/>
        </w:rPr>
      </w:pPr>
    </w:p>
    <w:p w14:paraId="59B46840" w14:textId="1553BE7C" w:rsidR="00036B83" w:rsidRPr="000602FA" w:rsidRDefault="00036B83" w:rsidP="009241C9">
      <w:pPr>
        <w:pStyle w:val="Tekstpodstawowy"/>
        <w:spacing w:line="276" w:lineRule="auto"/>
        <w:ind w:left="6480"/>
        <w:rPr>
          <w:rFonts w:ascii="Arial" w:hAnsi="Arial" w:cs="Arial"/>
          <w:sz w:val="22"/>
          <w:szCs w:val="22"/>
          <w:lang w:val="pl-PL"/>
        </w:rPr>
      </w:pPr>
      <w:r w:rsidRPr="000602FA">
        <w:rPr>
          <w:rFonts w:ascii="Arial" w:hAnsi="Arial" w:cs="Arial"/>
          <w:sz w:val="22"/>
          <w:szCs w:val="22"/>
          <w:lang w:val="pl-PL"/>
        </w:rPr>
        <w:t>Załącznik nr 1 do umowy</w:t>
      </w:r>
    </w:p>
    <w:p w14:paraId="79103E08" w14:textId="77777777" w:rsidR="00523820" w:rsidRPr="000602FA" w:rsidRDefault="00523820" w:rsidP="004A22C0">
      <w:pPr>
        <w:spacing w:line="276" w:lineRule="auto"/>
        <w:rPr>
          <w:rFonts w:ascii="Arial" w:hAnsi="Arial" w:cs="Arial"/>
          <w:lang w:val="pl-PL"/>
        </w:rPr>
        <w:sectPr w:rsidR="00523820" w:rsidRPr="000602FA" w:rsidSect="00036B83">
          <w:headerReference w:type="default" r:id="rId8"/>
          <w:footerReference w:type="default" r:id="rId9"/>
          <w:pgSz w:w="11900" w:h="16850"/>
          <w:pgMar w:top="1560" w:right="1200" w:bottom="920" w:left="1200" w:header="761" w:footer="727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510"/>
        <w:gridCol w:w="596"/>
        <w:gridCol w:w="1670"/>
        <w:gridCol w:w="1349"/>
        <w:gridCol w:w="1073"/>
      </w:tblGrid>
      <w:tr w:rsidR="000D40F3" w:rsidRPr="00212480" w14:paraId="5707A7B7" w14:textId="77777777" w:rsidTr="00036B83">
        <w:trPr>
          <w:trHeight w:hRule="exact" w:val="551"/>
        </w:trPr>
        <w:tc>
          <w:tcPr>
            <w:tcW w:w="10883" w:type="dxa"/>
            <w:gridSpan w:val="6"/>
            <w:tcBorders>
              <w:top w:val="nil"/>
              <w:right w:val="nil"/>
            </w:tcBorders>
            <w:shd w:val="clear" w:color="auto" w:fill="D9D9D9"/>
          </w:tcPr>
          <w:p w14:paraId="7F28B07D" w14:textId="77777777" w:rsidR="000D40F3" w:rsidRPr="000602FA" w:rsidRDefault="00450764" w:rsidP="004A22C0">
            <w:pPr>
              <w:pStyle w:val="TableParagraph"/>
              <w:tabs>
                <w:tab w:val="left" w:pos="4911"/>
              </w:tabs>
              <w:spacing w:before="0" w:line="276" w:lineRule="auto"/>
              <w:ind w:left="575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lastRenderedPageBreak/>
              <w:t>WYPOSAŻENIE</w:t>
            </w:r>
            <w:r w:rsidRPr="000602FA">
              <w:rPr>
                <w:rFonts w:ascii="Arial" w:hAnsi="Arial" w:cs="Arial"/>
                <w:b/>
                <w:spacing w:val="-3"/>
                <w:lang w:val="pl-PL"/>
              </w:rPr>
              <w:t xml:space="preserve"> </w:t>
            </w:r>
            <w:r w:rsidRPr="000602FA">
              <w:rPr>
                <w:rFonts w:ascii="Arial" w:hAnsi="Arial" w:cs="Arial"/>
                <w:b/>
                <w:lang w:val="pl-PL"/>
              </w:rPr>
              <w:t>GASTRONOMICZNE</w:t>
            </w:r>
            <w:r w:rsidRPr="000602FA">
              <w:rPr>
                <w:rFonts w:ascii="Arial" w:hAnsi="Arial" w:cs="Arial"/>
                <w:b/>
                <w:lang w:val="pl-PL"/>
              </w:rPr>
              <w:tab/>
              <w:t>Załącznik Nr 1 do umowy Nr ……… z dn. …………….r.</w:t>
            </w:r>
          </w:p>
        </w:tc>
      </w:tr>
      <w:tr w:rsidR="000D40F3" w:rsidRPr="000602FA" w14:paraId="45276969" w14:textId="77777777" w:rsidTr="00036B83">
        <w:trPr>
          <w:trHeight w:hRule="exact" w:val="855"/>
        </w:trPr>
        <w:tc>
          <w:tcPr>
            <w:tcW w:w="685" w:type="dxa"/>
            <w:tcBorders>
              <w:right w:val="single" w:sz="4" w:space="0" w:color="000000"/>
            </w:tcBorders>
            <w:shd w:val="clear" w:color="auto" w:fill="F1DCDB"/>
          </w:tcPr>
          <w:p w14:paraId="5BB9FE81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lang w:val="pl-PL"/>
              </w:rPr>
            </w:pPr>
          </w:p>
          <w:p w14:paraId="096591B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3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l.p.</w:t>
            </w:r>
          </w:p>
        </w:tc>
        <w:tc>
          <w:tcPr>
            <w:tcW w:w="5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CDB"/>
          </w:tcPr>
          <w:p w14:paraId="18935D04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lang w:val="pl-PL"/>
              </w:rPr>
            </w:pPr>
          </w:p>
          <w:p w14:paraId="686425E3" w14:textId="77777777" w:rsidR="000D40F3" w:rsidRPr="000602FA" w:rsidRDefault="00450764" w:rsidP="00523820">
            <w:pPr>
              <w:pStyle w:val="TableParagraph"/>
              <w:spacing w:before="0" w:line="276" w:lineRule="auto"/>
              <w:ind w:left="2491" w:right="2496" w:hanging="43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Opi</w:t>
            </w:r>
            <w:r w:rsidR="00523820" w:rsidRPr="000602FA">
              <w:rPr>
                <w:rFonts w:ascii="Arial" w:hAnsi="Arial" w:cs="Arial"/>
                <w:b/>
                <w:lang w:val="pl-PL"/>
              </w:rPr>
              <w:t>s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CDB"/>
          </w:tcPr>
          <w:p w14:paraId="650E6196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lang w:val="pl-PL"/>
              </w:rPr>
            </w:pPr>
          </w:p>
          <w:p w14:paraId="73C2957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ilość</w:t>
            </w: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CDB"/>
          </w:tcPr>
          <w:p w14:paraId="0AEC547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02" w:hanging="12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Cena jedn. brutto [zł]</w:t>
            </w:r>
          </w:p>
        </w:tc>
        <w:tc>
          <w:tcPr>
            <w:tcW w:w="1347" w:type="dxa"/>
            <w:tcBorders>
              <w:left w:val="single" w:sz="4" w:space="0" w:color="000000"/>
            </w:tcBorders>
            <w:shd w:val="clear" w:color="auto" w:fill="F1DCDB"/>
          </w:tcPr>
          <w:p w14:paraId="277029A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41" w:firstLine="110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Wartość brutto [zł]</w:t>
            </w:r>
          </w:p>
        </w:tc>
        <w:tc>
          <w:tcPr>
            <w:tcW w:w="1073" w:type="dxa"/>
            <w:tcBorders>
              <w:bottom w:val="single" w:sz="8" w:space="0" w:color="DCE6F0"/>
            </w:tcBorders>
            <w:shd w:val="clear" w:color="auto" w:fill="F1DCDB"/>
          </w:tcPr>
          <w:p w14:paraId="14FB9549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lang w:val="pl-PL"/>
              </w:rPr>
            </w:pPr>
          </w:p>
          <w:p w14:paraId="129AD748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lang w:val="pl-PL"/>
              </w:rPr>
            </w:pPr>
          </w:p>
          <w:p w14:paraId="59419CC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206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Uwagi</w:t>
            </w:r>
          </w:p>
        </w:tc>
      </w:tr>
      <w:tr w:rsidR="000D40F3" w:rsidRPr="000602FA" w14:paraId="59F47198" w14:textId="77777777" w:rsidTr="00036B83">
        <w:trPr>
          <w:trHeight w:hRule="exact" w:val="272"/>
        </w:trPr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403BE0F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E9F01E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Strefa dostaw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65195E4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9419AF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4E3984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A56AB4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80B2C98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8A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506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Waga pomostowa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818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B4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996,42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DF6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996,42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4BA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5C4CFBE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732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426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B7D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C36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510,45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B39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510,45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976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AAFBD11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728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A25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Umywalka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189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ACA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55D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0A8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7B8DE52" w14:textId="77777777" w:rsidTr="00036B83">
        <w:trPr>
          <w:trHeight w:hRule="exact" w:val="265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3CF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ED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D9F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2F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E22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015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A2DA90F" w14:textId="77777777" w:rsidTr="00036B83">
        <w:trPr>
          <w:trHeight w:hRule="exact" w:val="265"/>
        </w:trPr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A35B69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39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Sprzęt</w:t>
            </w:r>
            <w:r w:rsidRPr="000602FA">
              <w:rPr>
                <w:rFonts w:ascii="Arial" w:hAnsi="Arial" w:cs="Arial"/>
                <w:b/>
                <w:spacing w:val="-6"/>
                <w:lang w:val="pl-PL"/>
              </w:rPr>
              <w:t xml:space="preserve"> </w:t>
            </w:r>
            <w:r w:rsidRPr="000602FA">
              <w:rPr>
                <w:rFonts w:ascii="Arial" w:hAnsi="Arial" w:cs="Arial"/>
                <w:b/>
                <w:lang w:val="pl-PL"/>
              </w:rPr>
              <w:t>porządkowy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9AAD80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FF5E993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603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026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Zlew porządkowy, niski, h=50cm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78D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1B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1 012,41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43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1 012,41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49E6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0859B29" w14:textId="77777777" w:rsidTr="00036B83">
        <w:trPr>
          <w:trHeight w:hRule="exact" w:val="310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15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370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Kran łokciowy z wyciąganą wylewką. Długość węża 1 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F15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A8D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270,60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5BE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270,60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728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1E5E918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B7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magazynowy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E75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B4A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885,60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C37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885,60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1FA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8A0A3D6" w14:textId="77777777" w:rsidTr="00036B83">
        <w:trPr>
          <w:trHeight w:hRule="exact" w:val="264"/>
        </w:trPr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C2C0ED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0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Pokój kierownika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14329A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36F165B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11E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7CA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Krzesło obrotowe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773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734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270,72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E20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270,72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1CD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BB60A8F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5CC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0F3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Biurko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916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609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1 082,52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FC2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1 082,52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39F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9CFF770" w14:textId="77777777" w:rsidTr="00036B83">
        <w:trPr>
          <w:trHeight w:hRule="exact" w:val="265"/>
        </w:trPr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1BFFAF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1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Magazyn ziemniaków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7D0AFE7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8F488A5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B2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D9D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Paleta magazynowa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6A5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80C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7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72,52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1AA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290,08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FE1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8FD37EB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242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53C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Magazyn warzyw i owoców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97B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79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694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7A7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0ED05C1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029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55D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magazynowy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0F4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8EB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1 291,50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18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1 291,50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6F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BB71A3C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61A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C4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magazynowy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29B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4A5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1 269,36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0EE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3 808,08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95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C601969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2D8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D46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Paleta magazynowa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97D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87E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7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49,26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463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147,78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6B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3122591" w14:textId="77777777" w:rsidTr="00036B83">
        <w:trPr>
          <w:trHeight w:hRule="exact" w:val="264"/>
        </w:trPr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DBB9F7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1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Przygotowalnia</w:t>
            </w:r>
            <w:r w:rsidRPr="000602FA">
              <w:rPr>
                <w:rFonts w:ascii="Arial" w:hAnsi="Arial" w:cs="Arial"/>
                <w:b/>
                <w:spacing w:val="-6"/>
                <w:lang w:val="pl-PL"/>
              </w:rPr>
              <w:t xml:space="preserve"> </w:t>
            </w:r>
            <w:r w:rsidRPr="000602FA">
              <w:rPr>
                <w:rFonts w:ascii="Arial" w:hAnsi="Arial" w:cs="Arial"/>
                <w:b/>
                <w:lang w:val="pl-PL"/>
              </w:rPr>
              <w:t>wstępna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1E0AB23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74696BB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334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BBC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Obieraczka do ziemniaków ze zbieraczem miazgi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D07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B70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6 088,50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521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6 088,50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329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C04DC12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444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F29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Odwodnienie liniowe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B88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3B8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811,80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7DE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811,80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11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F07030A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4EC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9AA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basenem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1CB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887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811,80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5F2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811,80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490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E2A3E2E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5A8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698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EF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0A6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BB4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ADA3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A979D95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2DC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CE3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B9F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C7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774,90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149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774,90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42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4DC721A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D9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259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94A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9B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910,20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51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910,20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5F5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398685E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3AD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FE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ze zlewem 1-komorowym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1EF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DD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B6A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F213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5777E40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B11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C27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BD9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A8E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004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832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4655B9B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416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ED4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Basen do płukania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BDB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ECE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996,30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F2A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996,30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A1A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76DF5C0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130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64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Umywalka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53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3FC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A6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364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A1ABF47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8F0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F0C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540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071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65A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4F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EE575FD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110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50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Pojemnik na odpadki, mobilny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9B6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DB8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110,70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136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110,70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E03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3A078ED" w14:textId="77777777" w:rsidTr="00036B83">
        <w:trPr>
          <w:trHeight w:hRule="exact" w:val="264"/>
        </w:trPr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73EC61F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2964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Pomieszczenie urządzeń chłodniczych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E77590F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D4952BA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0C3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837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Umywalka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AFD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58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843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9A7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1AAF1FB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859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811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3E2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EA8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C2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D8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153A94E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F2C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099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0B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F11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713,40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82B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713,40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FA1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EA25576" w14:textId="77777777" w:rsidTr="00036B83">
        <w:trPr>
          <w:trHeight w:hRule="exact" w:val="265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FF9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6B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Wózek transportowy 2-półkowy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264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ABE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295,20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B3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295,20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AA2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CEA61DB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D4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BD8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 xml:space="preserve">Szafa </w:t>
            </w:r>
            <w:proofErr w:type="spellStart"/>
            <w:r w:rsidRPr="000602FA">
              <w:rPr>
                <w:rFonts w:ascii="Arial" w:hAnsi="Arial" w:cs="Arial"/>
                <w:lang w:val="pl-PL"/>
              </w:rPr>
              <w:t>mroźnicza</w:t>
            </w:r>
            <w:proofErr w:type="spellEnd"/>
            <w:r w:rsidRPr="000602FA">
              <w:rPr>
                <w:rFonts w:ascii="Arial" w:hAnsi="Arial" w:cs="Arial"/>
                <w:lang w:val="pl-PL"/>
              </w:rPr>
              <w:t>, poj. 700l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1A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A98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4 797,00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8C9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9 594,00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48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0E10C1A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009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4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D8F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Szafa chłodnicza, poj. 700l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EDA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A71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4 059,00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D02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20 295,00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6E3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D996781" w14:textId="77777777" w:rsidTr="00036B83">
        <w:trPr>
          <w:trHeight w:hRule="exact" w:val="264"/>
        </w:trPr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499E5E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164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Przechowywanie i dezynfekcja jaj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2F16ED46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281A611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87D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3ED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Umywalka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D3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4BD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FCD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3CE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8AC1BB8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917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AB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3F6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EA8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094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3F16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015EADC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048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D96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ze zlewem 1-komorowym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CB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88D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21D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8C3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3DD058C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C3E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CE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172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4B6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4BA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CC5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499C52F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85B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2CE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Naświetlacz do jaj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2E1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89A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984,00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200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984,00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0A7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C9792A6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42A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C2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Szafa chłodnicza, poj. 700l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F66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0E8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2 029,50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283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4 059,00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9C86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32D42E8" w14:textId="77777777" w:rsidTr="00036B83">
        <w:trPr>
          <w:trHeight w:hRule="exact" w:val="264"/>
        </w:trPr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DE1DF9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1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Pokój personelu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D4AA1C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C667434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A28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3CF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Umywalka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5F0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F86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94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E1B3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51464E7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97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A71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8E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335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DCD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9D9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21B298F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AA7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5C9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Szafka ze zlewem 1-komorowym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1AB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AC5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1 845,00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2E3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1 845,00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053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3EB71EF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3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54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86E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EF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869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EA5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038F77B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C59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E7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Szafka wisząca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12E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518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1 020,90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715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1 020,90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495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5C5B43C" w14:textId="77777777" w:rsidTr="00036B83">
        <w:trPr>
          <w:trHeight w:hRule="exact" w:val="266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83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59A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68E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752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307,50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566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307,50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8E73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4B4854E" w14:textId="77777777" w:rsidTr="00036B83">
        <w:trPr>
          <w:trHeight w:hRule="exact" w:val="264"/>
        </w:trPr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2F3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835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Krzesło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0D0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BC2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7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61,62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CA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246,48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C2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F91940E" w14:textId="77777777" w:rsidTr="00036B83">
        <w:trPr>
          <w:trHeight w:hRule="exact" w:val="266"/>
        </w:trPr>
        <w:tc>
          <w:tcPr>
            <w:tcW w:w="98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C6ADE0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0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Szatnia</w:t>
            </w:r>
            <w:r w:rsidRPr="000602FA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0602FA">
              <w:rPr>
                <w:rFonts w:ascii="Arial" w:hAnsi="Arial" w:cs="Arial"/>
                <w:b/>
                <w:lang w:val="pl-PL"/>
              </w:rPr>
              <w:t>personelu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0AD45A1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5EE9932F" w14:textId="0AEE09F7" w:rsidR="000D40F3" w:rsidRPr="000602FA" w:rsidRDefault="00F172EA" w:rsidP="004A22C0">
      <w:pPr>
        <w:spacing w:line="276" w:lineRule="auto"/>
        <w:rPr>
          <w:rFonts w:ascii="Arial" w:hAnsi="Arial" w:cs="Arial"/>
          <w:lang w:val="pl-PL"/>
        </w:rPr>
        <w:sectPr w:rsidR="000D40F3" w:rsidRPr="000602FA">
          <w:headerReference w:type="default" r:id="rId10"/>
          <w:pgSz w:w="11900" w:h="16850"/>
          <w:pgMar w:top="0" w:right="400" w:bottom="920" w:left="420" w:header="0" w:footer="727" w:gutter="0"/>
          <w:cols w:space="708"/>
        </w:sectPr>
      </w:pPr>
      <w:r w:rsidRPr="000602FA">
        <w:rPr>
          <w:rFonts w:ascii="Arial" w:hAnsi="Arial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2A4E2D" wp14:editId="60C1EEAB">
                <wp:simplePos x="0" y="0"/>
                <wp:positionH relativeFrom="page">
                  <wp:posOffset>775970</wp:posOffset>
                </wp:positionH>
                <wp:positionV relativeFrom="page">
                  <wp:posOffset>356870</wp:posOffset>
                </wp:positionV>
                <wp:extent cx="3475355" cy="530860"/>
                <wp:effectExtent l="4445" t="444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67E61" w14:textId="77777777" w:rsidR="00074DC8" w:rsidRDefault="00074DC8">
                            <w:pPr>
                              <w:spacing w:before="190"/>
                              <w:ind w:left="7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ZP.271.4.2018.ŻS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A4E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1pt;margin-top:28.1pt;width:273.65pt;height:4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" filled="f" stroked="f">
                <v:textbox inset="0,0,0,0">
                  <w:txbxContent>
                    <w:p w14:paraId="6A967E61" w14:textId="77777777" w:rsidR="00074DC8" w:rsidRDefault="00074DC8">
                      <w:pPr>
                        <w:spacing w:before="190"/>
                        <w:ind w:left="7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ZP.271.4.2018.ŻS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C05175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480"/>
        <w:gridCol w:w="593"/>
        <w:gridCol w:w="1661"/>
        <w:gridCol w:w="1340"/>
        <w:gridCol w:w="1068"/>
      </w:tblGrid>
      <w:tr w:rsidR="000D40F3" w:rsidRPr="000602FA" w14:paraId="37AB99E9" w14:textId="77777777">
        <w:trPr>
          <w:trHeight w:hRule="exact" w:val="291"/>
        </w:trPr>
        <w:tc>
          <w:tcPr>
            <w:tcW w:w="68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01D81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58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Szafa odzieżowa, komora szafy dzielona na dwa przedziały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62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B00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307,50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6BB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3 997,50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D8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97E1204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5FA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11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Ławka szatniowa, listwy drewniane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64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BA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543,66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3D3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2 718,30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B2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778E506" w14:textId="77777777">
        <w:trPr>
          <w:trHeight w:hRule="exact" w:val="264"/>
        </w:trPr>
        <w:tc>
          <w:tcPr>
            <w:tcW w:w="97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74862C4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2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Pomieszczenie mycia wózków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A5D46F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E87D0E5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E8D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CC9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Centrala do ciśnieniowego mycia i dezynfekcji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64B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B29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1 599,00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639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1 599,00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45D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261AE88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8B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F4D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Odwodnienie liniowe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BA5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B52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971,70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73F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971,70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9F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18A140A" w14:textId="77777777">
        <w:trPr>
          <w:trHeight w:hRule="exact" w:val="264"/>
        </w:trPr>
        <w:tc>
          <w:tcPr>
            <w:tcW w:w="97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87151E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2" w:right="3350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Magazyn zasobów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E60C59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09DAF87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51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740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magazynowy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12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5A9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1 205,40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F2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3 616,20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9C4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019AB48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B66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01B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magazynowy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61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DA5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1 045,50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1C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4 182,00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0D1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53274C9" w14:textId="77777777">
        <w:trPr>
          <w:trHeight w:hRule="exact" w:val="265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BC0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2E5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magazynowy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724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1FB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1 045,50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DC9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2 091,00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70C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D3CAAF9" w14:textId="77777777">
        <w:trPr>
          <w:trHeight w:hRule="exact" w:val="265"/>
        </w:trPr>
        <w:tc>
          <w:tcPr>
            <w:tcW w:w="97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BB70B7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0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Magazyn produktów suchych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840139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58D952C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FCD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34B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magazynowy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9A7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55C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232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3 690,00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99E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1CD060C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8E8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1B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magazynowy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07C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162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1 107,00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1DE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1 107,00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F0A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713C69C" w14:textId="77777777">
        <w:trPr>
          <w:trHeight w:hRule="exact" w:val="265"/>
        </w:trPr>
        <w:tc>
          <w:tcPr>
            <w:tcW w:w="97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16DD51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2" w:right="3350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Kuchnia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D94F8A6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B1CA6A7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FB0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9C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Pień do mięsa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FF2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2F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1 107,00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D78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1 107,00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564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A45EB71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2BB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A7B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 i blokiem 2 szuflad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BCF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1CA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1 476,00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7FA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1 476,00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0BF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1D9888B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350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30D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Półka 2-poziomowa wisząca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95C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68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492,00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D56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492,00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0FB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5620951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04A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517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Waga elektroniczna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F63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F6E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418,20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D5F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836,40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AE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C42869E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45B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65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ze zlewem 1-komorowym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943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36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BAC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F96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CDF0339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21E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983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AAF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197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434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CB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F3FE573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822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702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chłodniczy, 2-drzwiowy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505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56F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3 690,00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3C1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3 690,00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FA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EF765C6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524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58E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Maszyna do mielenia mięsa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2BD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EC5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1 599,62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C54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1 599,62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2AF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5C0F6F3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A6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864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szkieletowy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39F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89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516,60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6FA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516,60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47D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70D5CD5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4B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447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Półka 2-poziomowa wisząca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0D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F8D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492,00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3CC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984,00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A03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C17E00C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451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C0B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Szafka wisząca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26D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79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676,50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B5F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1 353,00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BBD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A00F2AF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2E5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EF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ze zlewem 1-komorowym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72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892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216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2 460,00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F36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C0A26C7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F5A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AAA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27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753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E5D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369,00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571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83559DE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86F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C5E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Umywalka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6D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C0F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528,90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8EA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1 057,80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F5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8D9BDE2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24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9A9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FF7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DCF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9E7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369,00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84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F0CA39A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4B8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B43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 i blokiem 2 szuflad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4A5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CE5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1 476,00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CEE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1 476,00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0E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29FAF86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502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59F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122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34D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922,50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B09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922,50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746F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E02C03D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826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1B7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chłodniczy, 2-drzwiowy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65F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DA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3 690,00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7B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11 070,00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AC0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E11BFDA" w14:textId="77777777">
        <w:trPr>
          <w:trHeight w:hRule="exact" w:val="518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B32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0A6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Szatkownica do warzyw +zestaw tarcz(plastry 2 i 5, wiórki 2i4,5,słupki 2x6, tarcza do tarcia, zestaw do kostki 10x10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C0B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843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7 127,85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703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7 127,85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F59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E1DD2C9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D18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19B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Podstawa pod szatkownicę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49B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CEF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541,20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FA5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541,20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F96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824A5A4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583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FEB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Wózek do szatkownicy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A7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B3B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1 033,20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2C8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1 033,20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C6E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968757C" w14:textId="77777777">
        <w:trPr>
          <w:trHeight w:hRule="exact" w:val="267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60B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1C8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ze zlewem 1-komorowym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807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61F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57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0C2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A5BC860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E1C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417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sztorcowa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9A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5CE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52A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184,50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9BBF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68E8529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A7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9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683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szkieletowy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53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AAA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516,60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DA8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516,60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462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569BBA6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FC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0D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Mikser planetarny + dodatkowa misa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D5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FA7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1 599,00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E2A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1 599,00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F8D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F7ABD32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B8F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46D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Mikser uniwersalny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2D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8C1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2 829,00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BC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2 829,00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DDA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E751282" w14:textId="77777777">
        <w:trPr>
          <w:trHeight w:hRule="exact" w:val="521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2F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647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ociekowy na naczynia kuchenne, regał magazynowy 4 półki perforowane stałe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AC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C2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1 426,80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AF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1 426,80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266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7579ECB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2B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163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Zmywarka do mycia naczyń kuchennych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FE5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0D5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10 873,20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DC9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10 873,20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246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6501F4A" w14:textId="77777777">
        <w:trPr>
          <w:trHeight w:hRule="exact" w:val="521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876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09A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Okap kondensacyjny + blenda maskująca przestrzeń między okapem a ścianą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3A7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739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1 845,00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66F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1 845,00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BB1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3DEF0BD" w14:textId="77777777">
        <w:trPr>
          <w:trHeight w:hRule="exact" w:val="521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48D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AD6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basenem do mycia naczyń kuchennych, głębokość basenu 400 mm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34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1F6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1 353,00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35C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1 353,00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66F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48B6CFB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68C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D70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prysznicowa 2 kolumnowa z wylewką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635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D53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885,60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9BE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885,60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4B8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4C6F60F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CB7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D4B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szkieletowy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2F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8CD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516,60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22E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516,60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D2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50AF21C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5B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D7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Pojemnik na odpadki, mobilny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891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C50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701,10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468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701,10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09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0C2B4B7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DC4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19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AF1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korpusowy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0BC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CBF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1 722,00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36A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3 444,00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4D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45160DE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B5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8E8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Szafka wisząca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834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FC4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1 254,60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268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2 509,20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EB9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5368849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EA0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166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Półka 2-poziomowa wisząca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B9D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54B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492,00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B20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492,00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014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B9CC033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38A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3A3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szkieletowy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C1E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686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627,30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1AC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627,30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85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4786707E" w14:textId="77777777" w:rsidR="000D40F3" w:rsidRPr="000602FA" w:rsidRDefault="000D40F3" w:rsidP="004A22C0">
      <w:pPr>
        <w:spacing w:line="276" w:lineRule="auto"/>
        <w:rPr>
          <w:rFonts w:ascii="Arial" w:hAnsi="Arial" w:cs="Arial"/>
          <w:lang w:val="pl-PL"/>
        </w:rPr>
        <w:sectPr w:rsidR="000D40F3" w:rsidRPr="000602FA">
          <w:headerReference w:type="default" r:id="rId11"/>
          <w:pgSz w:w="11900" w:h="16850"/>
          <w:pgMar w:top="1000" w:right="420" w:bottom="920" w:left="420" w:header="761" w:footer="727" w:gutter="0"/>
          <w:cols w:space="708"/>
        </w:sectPr>
      </w:pPr>
    </w:p>
    <w:p w14:paraId="0B96774E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480"/>
        <w:gridCol w:w="593"/>
        <w:gridCol w:w="1661"/>
        <w:gridCol w:w="1340"/>
        <w:gridCol w:w="1068"/>
      </w:tblGrid>
      <w:tr w:rsidR="000D40F3" w:rsidRPr="000602FA" w14:paraId="6989D449" w14:textId="77777777">
        <w:trPr>
          <w:trHeight w:hRule="exact" w:val="262"/>
        </w:trPr>
        <w:tc>
          <w:tcPr>
            <w:tcW w:w="68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6BA38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23</w:t>
            </w:r>
          </w:p>
        </w:tc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B1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Półka 2-poziomowa wisząca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DD4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27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492,00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A6C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492,00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32A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B523A22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F29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B28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Piec konwekcyjno-parowy 6x1/1GN, elektryczny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B23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C58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22 386,12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A6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44 772,24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0EE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383FC5B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2D7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765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Podstawa ze stelażem na pojemniki GN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ADD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0C3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1 168,50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5E2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2 337,00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5656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1C9BCD3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041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398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Okap wyciągowy przyścienny z filtrami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DE7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B1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2 829,00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4D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2 829,00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5FE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34B424F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A73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FA0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jezdny na pojemniki 13xGN 1/1- 100mm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359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7B1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615,00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6B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615,00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638F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E5D695C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B6F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6C5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szkieletowy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FF1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1F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639,60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B69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639,60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913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68D0196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E1F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29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77C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 i blokiem 2 szuflad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E0B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C63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1 476,00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F25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1 476,00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2A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CB95509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78D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7D1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półką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80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E15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922,50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F3D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922,50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7D5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19F47AD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E2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96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Taboret gazowy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4C4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A95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757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3 690,00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15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3C884EA" w14:textId="77777777">
        <w:trPr>
          <w:trHeight w:hRule="exact" w:val="492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77F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EAF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 w:right="12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Patelnia elektryczna wychylna z ręcznym podnoszeniem misy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B0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EAB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6 642,00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C91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6 642,00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5F0F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1054EDD" w14:textId="77777777">
        <w:trPr>
          <w:trHeight w:hRule="exact" w:val="109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BCE7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lang w:val="pl-PL"/>
              </w:rPr>
            </w:pPr>
          </w:p>
          <w:p w14:paraId="311ED71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59C9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lang w:val="pl-PL"/>
              </w:rPr>
            </w:pPr>
          </w:p>
          <w:p w14:paraId="183731F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Element neutralny z podstawą korpusową otwartą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72B5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lang w:val="pl-PL"/>
              </w:rPr>
            </w:pPr>
          </w:p>
          <w:p w14:paraId="528E3B4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1578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lang w:val="pl-PL"/>
              </w:rPr>
            </w:pPr>
          </w:p>
          <w:p w14:paraId="4D956E0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602,70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607A" w14:textId="77777777" w:rsidR="000D40F3" w:rsidRPr="000602FA" w:rsidRDefault="000D40F3" w:rsidP="004A22C0">
            <w:pPr>
              <w:pStyle w:val="TableParagraph"/>
              <w:spacing w:before="0" w:line="276" w:lineRule="auto"/>
              <w:rPr>
                <w:rFonts w:ascii="Arial" w:hAnsi="Arial" w:cs="Arial"/>
                <w:lang w:val="pl-PL"/>
              </w:rPr>
            </w:pPr>
          </w:p>
          <w:p w14:paraId="61A1294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1 205,40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2D2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11390A9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422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7F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Kocioł warzelny poj. 150l, gazowy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557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A1C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10 947,00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BC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21 894,00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79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38F22FC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25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46E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Kuchnia gazowa, 6 palników + podstawa otwarta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9B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E13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4 305,25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F47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4 305,25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113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4F927BB" w14:textId="77777777">
        <w:trPr>
          <w:trHeight w:hRule="exact" w:val="521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E8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0D9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 w:right="12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Element neutralny z podstawą korpusową otwartą + element z wężem do wody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8CE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654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676,50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ACF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676,50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347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C32F352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EAA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F71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Kuchnia gazowa, 4 palniki + podstawa otwarta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BD3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BA7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3 075,18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DB0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3 075,18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377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4502F6E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61A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3A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Maskownica przestrzeni instalacyjnej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7F6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806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799,62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2ED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799,62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8B4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D0E9EB7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8CE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39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3C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Odwodnienie liniowe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8E2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715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1 845,00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D8E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1 845,00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7FB3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3219F0F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E2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40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4FE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Odwodnienie liniowe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35E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2E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2 706,00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AE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2 706,00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4F9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6B42BDE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F3A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41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AC3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Odwodnienie liniowe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2D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1862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3 321,00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481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3 321,00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323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918772A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CD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42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12C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Okap wyciągowy centralny z filtrami i oświetleniem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C94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A0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8 871,99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88D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8 871,99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288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36BE762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56B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43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20E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Szafa chłodniczo-</w:t>
            </w:r>
            <w:proofErr w:type="spellStart"/>
            <w:r w:rsidRPr="000602FA">
              <w:rPr>
                <w:rFonts w:ascii="Arial" w:hAnsi="Arial" w:cs="Arial"/>
                <w:lang w:val="pl-PL"/>
              </w:rPr>
              <w:t>mroźnicza</w:t>
            </w:r>
            <w:proofErr w:type="spellEnd"/>
            <w:r w:rsidRPr="000602FA">
              <w:rPr>
                <w:rFonts w:ascii="Arial" w:hAnsi="Arial" w:cs="Arial"/>
                <w:lang w:val="pl-PL"/>
              </w:rPr>
              <w:t>, poj. 700l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C12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7AB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5 535,00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A8F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5 535,00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9CD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140FABD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571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44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176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korpusowy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17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FA5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1 722,00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0D4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1 722,00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4A4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81D7ECC" w14:textId="77777777">
        <w:trPr>
          <w:trHeight w:hRule="exact" w:val="66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CFD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45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8DB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Szafka wisząca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A5C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023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1 353,00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A49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1 353,00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0514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2F90911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2A3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46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F64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Krajalnica żywności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0E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C87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3 567,00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341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3 567,00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BB9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445EBB5C" w14:textId="77777777">
        <w:trPr>
          <w:trHeight w:hRule="exact" w:val="266"/>
        </w:trPr>
        <w:tc>
          <w:tcPr>
            <w:tcW w:w="97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16DDB04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2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Zmywalnia naczyń</w:t>
            </w:r>
            <w:r w:rsidRPr="000602FA">
              <w:rPr>
                <w:rFonts w:ascii="Arial" w:hAnsi="Arial" w:cs="Arial"/>
                <w:b/>
                <w:spacing w:val="-11"/>
                <w:lang w:val="pl-PL"/>
              </w:rPr>
              <w:t xml:space="preserve"> </w:t>
            </w:r>
            <w:r w:rsidRPr="000602FA">
              <w:rPr>
                <w:rFonts w:ascii="Arial" w:hAnsi="Arial" w:cs="Arial"/>
                <w:b/>
                <w:lang w:val="pl-PL"/>
              </w:rPr>
              <w:t>stołowych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51BFC11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5906AFB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A0E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6CC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Pojemnik na odpadki, mobilny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8329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91F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701,21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58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701,21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75F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73A072E" w14:textId="77777777">
        <w:trPr>
          <w:trHeight w:hRule="exact" w:val="521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DD2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CF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sortowniczy kompatybilny ze stołem załadowczym poz. 15.3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14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4BA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1 082,40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F88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1 082,40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1973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1E5EDBD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1E3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02A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załadowczy do zmywarki kapturowej ze zlewem 2-kom.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0C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BE2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1 857,30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D28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1 857,30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89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6D44586" w14:textId="77777777">
        <w:trPr>
          <w:trHeight w:hRule="exact" w:val="267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4B6A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6F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prysznicowa 2 kolumnowa z wylewką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4BC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371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639,60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4C1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639,60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AC3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A4D8B30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D81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70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Zmywarka kapturowa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CAD0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69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16 851,00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90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16 851,00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203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CB07B06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82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C86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Okap kondensacyjny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8E9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8D1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1 709,70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B170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1 709,70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BAA0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AD812D5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592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8A3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wyładowczy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A0B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D391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CE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1 230,00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81D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210453A1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DA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F48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Szafa przelotowa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077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BA1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3 075,00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F31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3 075,00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F1C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9BDAC02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B2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9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8B77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Szafa przelotowa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4C3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C64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3 690,00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2AEC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7 380,00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8D5B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168CE96D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9B4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10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92E4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proofErr w:type="spellStart"/>
            <w:r w:rsidRPr="000602FA">
              <w:rPr>
                <w:rFonts w:ascii="Arial" w:hAnsi="Arial" w:cs="Arial"/>
                <w:lang w:val="pl-PL"/>
              </w:rPr>
              <w:t>Stól</w:t>
            </w:r>
            <w:proofErr w:type="spellEnd"/>
            <w:r w:rsidRPr="000602FA">
              <w:rPr>
                <w:rFonts w:ascii="Arial" w:hAnsi="Arial" w:cs="Arial"/>
                <w:lang w:val="pl-PL"/>
              </w:rPr>
              <w:t xml:space="preserve"> mobilny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1E5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4CC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922,50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34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922,50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9752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5409660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CC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473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Stół z basenem, głębokość basenu 400 mm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535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E1B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1 353,00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F589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1 353,00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4A41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346F4C44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B6F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169F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Bateria prysznicowa 2 kolumnowa z wylewką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9306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2F0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639,60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EA6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5"/>
                <w:lang w:val="pl-PL"/>
              </w:rPr>
              <w:t>639,60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32D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91E2457" w14:textId="77777777">
        <w:trPr>
          <w:trHeight w:hRule="exact" w:val="264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9B28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07D3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Zmywarka do mycia termosów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0FA1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57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35 670,00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531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35 670,00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DE8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549E7B33" w14:textId="77777777">
        <w:trPr>
          <w:trHeight w:hRule="exact" w:val="521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0F7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14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892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Okap kondensacyjny + blenda maskująca przestrzeń między okapem a ścianą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C65C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1C8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1 623,60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A81B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1 623,60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F6CA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066DCD29" w14:textId="77777777">
        <w:trPr>
          <w:trHeight w:hRule="exact" w:val="266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28DE" w14:textId="77777777" w:rsidR="000D40F3" w:rsidRPr="000602FA" w:rsidRDefault="00450764" w:rsidP="004A22C0">
            <w:pPr>
              <w:pStyle w:val="TableParagraph"/>
              <w:spacing w:before="0" w:line="276" w:lineRule="auto"/>
              <w:ind w:left="153" w:right="16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15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C89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Regał ociekowy, 4 półki perforowane stałe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C03D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w w:val="99"/>
                <w:lang w:val="pl-PL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245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1 113,15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B04E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5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2 226,30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4EA5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78EF5F0C" w14:textId="77777777">
        <w:trPr>
          <w:trHeight w:hRule="exact" w:val="265"/>
        </w:trPr>
        <w:tc>
          <w:tcPr>
            <w:tcW w:w="97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3D6460BB" w14:textId="77777777" w:rsidR="000D40F3" w:rsidRPr="000602FA" w:rsidRDefault="00450764" w:rsidP="004A22C0">
            <w:pPr>
              <w:pStyle w:val="TableParagraph"/>
              <w:spacing w:before="0" w:line="276" w:lineRule="auto"/>
              <w:ind w:left="3341" w:right="3351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Przedszkole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0"/>
          </w:tcPr>
          <w:p w14:paraId="4EDFC0AC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528786D" w14:textId="77777777"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right w:val="single" w:sz="4" w:space="0" w:color="000000"/>
            </w:tcBorders>
          </w:tcPr>
          <w:p w14:paraId="121E4407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"/>
              <w:jc w:val="center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w w:val="99"/>
                <w:lang w:val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46CFA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2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Wózek transportowy 2-półkowy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581A5" w14:textId="77777777" w:rsidR="000D40F3" w:rsidRPr="000602FA" w:rsidRDefault="00450764" w:rsidP="004A22C0">
            <w:pPr>
              <w:pStyle w:val="TableParagraph"/>
              <w:spacing w:before="0" w:line="276" w:lineRule="auto"/>
              <w:ind w:left="64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B7414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8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1 002,45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5DA0F4A3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0"/>
              <w:jc w:val="right"/>
              <w:rPr>
                <w:rFonts w:ascii="Arial" w:hAnsi="Arial" w:cs="Arial"/>
                <w:lang w:val="pl-PL"/>
              </w:rPr>
            </w:pPr>
            <w:r w:rsidRPr="000602FA">
              <w:rPr>
                <w:rFonts w:ascii="Arial" w:hAnsi="Arial" w:cs="Arial"/>
                <w:lang w:val="pl-PL"/>
              </w:rPr>
              <w:t>12 029,40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right w:val="nil"/>
            </w:tcBorders>
          </w:tcPr>
          <w:p w14:paraId="02D5F519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0D40F3" w:rsidRPr="000602FA" w14:paraId="69591F8F" w14:textId="77777777">
        <w:trPr>
          <w:trHeight w:hRule="exact" w:val="334"/>
        </w:trPr>
        <w:tc>
          <w:tcPr>
            <w:tcW w:w="6755" w:type="dxa"/>
            <w:gridSpan w:val="3"/>
            <w:tcBorders>
              <w:left w:val="nil"/>
              <w:bottom w:val="nil"/>
            </w:tcBorders>
          </w:tcPr>
          <w:p w14:paraId="5CA0DE37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661" w:type="dxa"/>
            <w:tcBorders>
              <w:right w:val="single" w:sz="4" w:space="0" w:color="000000"/>
            </w:tcBorders>
          </w:tcPr>
          <w:p w14:paraId="2279D50D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90"/>
              <w:jc w:val="right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SUMA BRUTTO</w:t>
            </w:r>
          </w:p>
        </w:tc>
        <w:tc>
          <w:tcPr>
            <w:tcW w:w="1339" w:type="dxa"/>
            <w:tcBorders>
              <w:left w:val="single" w:sz="4" w:space="0" w:color="000000"/>
            </w:tcBorders>
          </w:tcPr>
          <w:p w14:paraId="36EF0ADF" w14:textId="77777777" w:rsidR="000D40F3" w:rsidRPr="000602FA" w:rsidRDefault="00450764" w:rsidP="004A22C0">
            <w:pPr>
              <w:pStyle w:val="TableParagraph"/>
              <w:spacing w:before="0" w:line="276" w:lineRule="auto"/>
              <w:ind w:right="61"/>
              <w:jc w:val="right"/>
              <w:rPr>
                <w:rFonts w:ascii="Arial" w:hAnsi="Arial" w:cs="Arial"/>
                <w:b/>
                <w:lang w:val="pl-PL"/>
              </w:rPr>
            </w:pPr>
            <w:r w:rsidRPr="000602FA">
              <w:rPr>
                <w:rFonts w:ascii="Arial" w:hAnsi="Arial" w:cs="Arial"/>
                <w:b/>
                <w:lang w:val="pl-PL"/>
              </w:rPr>
              <w:t>376 380,00</w:t>
            </w:r>
          </w:p>
        </w:tc>
        <w:tc>
          <w:tcPr>
            <w:tcW w:w="1068" w:type="dxa"/>
            <w:vMerge/>
            <w:tcBorders>
              <w:bottom w:val="nil"/>
              <w:right w:val="nil"/>
            </w:tcBorders>
          </w:tcPr>
          <w:p w14:paraId="0B80DADE" w14:textId="77777777" w:rsidR="000D40F3" w:rsidRPr="000602FA" w:rsidRDefault="000D40F3" w:rsidP="004A22C0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B1C9189" w14:textId="77777777" w:rsidR="000D40F3" w:rsidRPr="000602FA" w:rsidRDefault="000D40F3" w:rsidP="004A22C0">
      <w:pPr>
        <w:spacing w:line="276" w:lineRule="auto"/>
        <w:rPr>
          <w:rFonts w:ascii="Arial" w:hAnsi="Arial" w:cs="Arial"/>
          <w:lang w:val="pl-PL"/>
        </w:rPr>
        <w:sectPr w:rsidR="000D40F3" w:rsidRPr="000602FA">
          <w:pgSz w:w="11900" w:h="16850"/>
          <w:pgMar w:top="1000" w:right="420" w:bottom="980" w:left="420" w:header="761" w:footer="727" w:gutter="0"/>
          <w:cols w:space="708"/>
        </w:sectPr>
      </w:pPr>
    </w:p>
    <w:p w14:paraId="3207ED6B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52BE1A2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F7BF3CC" w14:textId="77777777" w:rsidR="000D40F3" w:rsidRPr="000602FA" w:rsidRDefault="00450764" w:rsidP="00036B83">
      <w:pPr>
        <w:pStyle w:val="Nagwek1"/>
        <w:spacing w:line="276" w:lineRule="auto"/>
        <w:ind w:right="624"/>
        <w:jc w:val="right"/>
        <w:rPr>
          <w:rFonts w:ascii="Arial" w:hAnsi="Arial" w:cs="Arial"/>
          <w:color w:val="FF0000"/>
          <w:sz w:val="22"/>
          <w:szCs w:val="22"/>
          <w:lang w:val="pl-PL"/>
        </w:rPr>
      </w:pPr>
      <w:r w:rsidRPr="000602FA">
        <w:rPr>
          <w:rFonts w:ascii="Arial" w:hAnsi="Arial" w:cs="Arial"/>
          <w:color w:val="FF0000"/>
          <w:sz w:val="22"/>
          <w:szCs w:val="22"/>
          <w:lang w:val="pl-PL"/>
        </w:rPr>
        <w:t>Załącznik nr 2 do umowy</w:t>
      </w:r>
    </w:p>
    <w:p w14:paraId="41449AF9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FFA0F54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372B17A8" w14:textId="77777777" w:rsidR="000D40F3" w:rsidRPr="000602FA" w:rsidRDefault="00450764" w:rsidP="004A22C0">
      <w:pPr>
        <w:spacing w:line="276" w:lineRule="auto"/>
        <w:ind w:left="234"/>
        <w:rPr>
          <w:rFonts w:ascii="Arial" w:hAnsi="Arial" w:cs="Arial"/>
          <w:b/>
          <w:lang w:val="pl-PL"/>
        </w:rPr>
      </w:pPr>
      <w:r w:rsidRPr="000602FA">
        <w:rPr>
          <w:rFonts w:ascii="Arial" w:hAnsi="Arial" w:cs="Arial"/>
          <w:b/>
          <w:lang w:val="pl-PL"/>
        </w:rPr>
        <w:t>Zestawienie kosztów bieżących utrzymania punktu zbiorowego żywienia:</w:t>
      </w:r>
    </w:p>
    <w:p w14:paraId="0B37518A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43FD5E0" w14:textId="77777777" w:rsidR="000D40F3" w:rsidRPr="000602FA" w:rsidRDefault="00450764" w:rsidP="004A22C0">
      <w:pPr>
        <w:pStyle w:val="Akapitzlist"/>
        <w:numPr>
          <w:ilvl w:val="0"/>
          <w:numId w:val="1"/>
        </w:numPr>
        <w:tabs>
          <w:tab w:val="left" w:pos="954"/>
        </w:tabs>
        <w:spacing w:line="276" w:lineRule="auto"/>
        <w:rPr>
          <w:rFonts w:ascii="Arial" w:hAnsi="Arial" w:cs="Arial"/>
          <w:lang w:val="pl-PL"/>
        </w:rPr>
      </w:pPr>
      <w:r w:rsidRPr="000602FA">
        <w:rPr>
          <w:rFonts w:ascii="Arial" w:hAnsi="Arial" w:cs="Arial"/>
          <w:lang w:val="pl-PL"/>
        </w:rPr>
        <w:t>zimna woda wg wskazań podliczników, zgodnie z obowiązującymi</w:t>
      </w:r>
      <w:r w:rsidRPr="000602FA">
        <w:rPr>
          <w:rFonts w:ascii="Arial" w:hAnsi="Arial" w:cs="Arial"/>
          <w:spacing w:val="-40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stawkami,</w:t>
      </w:r>
    </w:p>
    <w:p w14:paraId="7FFCDBCC" w14:textId="77777777" w:rsidR="000D40F3" w:rsidRPr="000602FA" w:rsidRDefault="00450764" w:rsidP="004A22C0">
      <w:pPr>
        <w:pStyle w:val="Akapitzlist"/>
        <w:numPr>
          <w:ilvl w:val="0"/>
          <w:numId w:val="1"/>
        </w:numPr>
        <w:tabs>
          <w:tab w:val="left" w:pos="954"/>
        </w:tabs>
        <w:spacing w:line="276" w:lineRule="auto"/>
        <w:rPr>
          <w:rFonts w:ascii="Arial" w:hAnsi="Arial" w:cs="Arial"/>
          <w:lang w:val="pl-PL"/>
        </w:rPr>
      </w:pPr>
      <w:r w:rsidRPr="000602FA">
        <w:rPr>
          <w:rFonts w:ascii="Arial" w:hAnsi="Arial" w:cs="Arial"/>
          <w:lang w:val="pl-PL"/>
        </w:rPr>
        <w:t>ciepła woda wg wskazań podliczników, zgodnie z obowiązującymi</w:t>
      </w:r>
      <w:r w:rsidRPr="000602FA">
        <w:rPr>
          <w:rFonts w:ascii="Arial" w:hAnsi="Arial" w:cs="Arial"/>
          <w:spacing w:val="-39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stawkami,</w:t>
      </w:r>
    </w:p>
    <w:p w14:paraId="228910C1" w14:textId="77777777" w:rsidR="000D40F3" w:rsidRPr="000602FA" w:rsidRDefault="00450764" w:rsidP="004A22C0">
      <w:pPr>
        <w:pStyle w:val="Akapitzlist"/>
        <w:numPr>
          <w:ilvl w:val="0"/>
          <w:numId w:val="1"/>
        </w:numPr>
        <w:tabs>
          <w:tab w:val="left" w:pos="954"/>
        </w:tabs>
        <w:spacing w:line="276" w:lineRule="auto"/>
        <w:rPr>
          <w:rFonts w:ascii="Arial" w:hAnsi="Arial" w:cs="Arial"/>
          <w:lang w:val="pl-PL"/>
        </w:rPr>
      </w:pPr>
      <w:r w:rsidRPr="000602FA">
        <w:rPr>
          <w:rFonts w:ascii="Arial" w:hAnsi="Arial" w:cs="Arial"/>
          <w:lang w:val="pl-PL"/>
        </w:rPr>
        <w:t>ścieki proporcjonalnie do zużycia</w:t>
      </w:r>
      <w:r w:rsidRPr="000602FA">
        <w:rPr>
          <w:rFonts w:ascii="Arial" w:hAnsi="Arial" w:cs="Arial"/>
          <w:spacing w:val="-28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wody,</w:t>
      </w:r>
    </w:p>
    <w:p w14:paraId="7F548876" w14:textId="77777777" w:rsidR="000D40F3" w:rsidRPr="000602FA" w:rsidRDefault="00450764" w:rsidP="004A22C0">
      <w:pPr>
        <w:pStyle w:val="Akapitzlist"/>
        <w:numPr>
          <w:ilvl w:val="0"/>
          <w:numId w:val="1"/>
        </w:numPr>
        <w:tabs>
          <w:tab w:val="left" w:pos="954"/>
        </w:tabs>
        <w:spacing w:line="276" w:lineRule="auto"/>
        <w:ind w:right="694"/>
        <w:rPr>
          <w:rFonts w:ascii="Arial" w:hAnsi="Arial" w:cs="Arial"/>
          <w:lang w:val="pl-PL"/>
        </w:rPr>
      </w:pPr>
      <w:r w:rsidRPr="000602FA">
        <w:rPr>
          <w:rFonts w:ascii="Arial" w:hAnsi="Arial" w:cs="Arial"/>
          <w:lang w:val="pl-PL"/>
        </w:rPr>
        <w:t>koszt</w:t>
      </w:r>
      <w:r w:rsidRPr="000602FA">
        <w:rPr>
          <w:rFonts w:ascii="Arial" w:hAnsi="Arial" w:cs="Arial"/>
          <w:spacing w:val="-7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wywozu</w:t>
      </w:r>
      <w:r w:rsidRPr="000602FA">
        <w:rPr>
          <w:rFonts w:ascii="Arial" w:hAnsi="Arial" w:cs="Arial"/>
          <w:spacing w:val="-9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odpadów,</w:t>
      </w:r>
      <w:r w:rsidRPr="000602FA">
        <w:rPr>
          <w:rFonts w:ascii="Arial" w:hAnsi="Arial" w:cs="Arial"/>
          <w:spacing w:val="-7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według</w:t>
      </w:r>
      <w:r w:rsidRPr="000602FA">
        <w:rPr>
          <w:rFonts w:ascii="Arial" w:hAnsi="Arial" w:cs="Arial"/>
          <w:spacing w:val="-11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umowy</w:t>
      </w:r>
      <w:r w:rsidRPr="000602FA">
        <w:rPr>
          <w:rFonts w:ascii="Arial" w:hAnsi="Arial" w:cs="Arial"/>
          <w:spacing w:val="-13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podpisanej</w:t>
      </w:r>
      <w:r w:rsidRPr="000602FA">
        <w:rPr>
          <w:rFonts w:ascii="Arial" w:hAnsi="Arial" w:cs="Arial"/>
          <w:spacing w:val="-11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z</w:t>
      </w:r>
      <w:r w:rsidRPr="000602FA">
        <w:rPr>
          <w:rFonts w:ascii="Arial" w:hAnsi="Arial" w:cs="Arial"/>
          <w:spacing w:val="-13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odbiorcą</w:t>
      </w:r>
      <w:r w:rsidRPr="000602FA">
        <w:rPr>
          <w:rFonts w:ascii="Arial" w:hAnsi="Arial" w:cs="Arial"/>
          <w:spacing w:val="-12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odpadów (koszt 1 pojemnika x ilość wywozów w</w:t>
      </w:r>
      <w:r w:rsidRPr="000602FA">
        <w:rPr>
          <w:rFonts w:ascii="Arial" w:hAnsi="Arial" w:cs="Arial"/>
          <w:spacing w:val="-24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tygodniu)</w:t>
      </w:r>
    </w:p>
    <w:p w14:paraId="69041A97" w14:textId="77777777" w:rsidR="000D40F3" w:rsidRPr="000602FA" w:rsidRDefault="00450764" w:rsidP="004A22C0">
      <w:pPr>
        <w:pStyle w:val="Akapitzlist"/>
        <w:numPr>
          <w:ilvl w:val="0"/>
          <w:numId w:val="1"/>
        </w:numPr>
        <w:tabs>
          <w:tab w:val="left" w:pos="954"/>
        </w:tabs>
        <w:spacing w:line="276" w:lineRule="auto"/>
        <w:ind w:right="102"/>
        <w:rPr>
          <w:rFonts w:ascii="Arial" w:hAnsi="Arial" w:cs="Arial"/>
          <w:lang w:val="pl-PL"/>
        </w:rPr>
      </w:pPr>
      <w:r w:rsidRPr="000602FA">
        <w:rPr>
          <w:rFonts w:ascii="Arial" w:hAnsi="Arial" w:cs="Arial"/>
          <w:lang w:val="pl-PL"/>
        </w:rPr>
        <w:t>energia elektryczna wg wskazań podliczników, zgodnie z obowiązującymi stawkami,</w:t>
      </w:r>
    </w:p>
    <w:p w14:paraId="5D7CF948" w14:textId="77777777" w:rsidR="000D40F3" w:rsidRPr="000602FA" w:rsidRDefault="00450764" w:rsidP="004A22C0">
      <w:pPr>
        <w:pStyle w:val="Akapitzlist"/>
        <w:numPr>
          <w:ilvl w:val="0"/>
          <w:numId w:val="1"/>
        </w:numPr>
        <w:tabs>
          <w:tab w:val="left" w:pos="954"/>
        </w:tabs>
        <w:spacing w:line="276" w:lineRule="auto"/>
        <w:rPr>
          <w:rFonts w:ascii="Arial" w:hAnsi="Arial" w:cs="Arial"/>
          <w:lang w:val="pl-PL"/>
        </w:rPr>
      </w:pPr>
      <w:r w:rsidRPr="000602FA">
        <w:rPr>
          <w:rFonts w:ascii="Arial" w:hAnsi="Arial" w:cs="Arial"/>
          <w:lang w:val="pl-PL"/>
        </w:rPr>
        <w:t>gaz do kuchni, zgodnie z</w:t>
      </w:r>
      <w:r w:rsidRPr="000602FA">
        <w:rPr>
          <w:rFonts w:ascii="Arial" w:hAnsi="Arial" w:cs="Arial"/>
          <w:spacing w:val="-19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fakturą,</w:t>
      </w:r>
    </w:p>
    <w:p w14:paraId="1E74249D" w14:textId="77777777" w:rsidR="000D40F3" w:rsidRPr="000602FA" w:rsidRDefault="00450764" w:rsidP="004A22C0">
      <w:pPr>
        <w:pStyle w:val="Akapitzlist"/>
        <w:numPr>
          <w:ilvl w:val="0"/>
          <w:numId w:val="1"/>
        </w:numPr>
        <w:tabs>
          <w:tab w:val="left" w:pos="954"/>
        </w:tabs>
        <w:spacing w:line="276" w:lineRule="auto"/>
        <w:rPr>
          <w:rFonts w:ascii="Arial" w:hAnsi="Arial" w:cs="Arial"/>
          <w:lang w:val="pl-PL"/>
        </w:rPr>
      </w:pPr>
      <w:r w:rsidRPr="000602FA">
        <w:rPr>
          <w:rFonts w:ascii="Arial" w:hAnsi="Arial" w:cs="Arial"/>
          <w:lang w:val="pl-PL"/>
        </w:rPr>
        <w:t>centralne ogrzewanie – zgodnie z zajmowaną</w:t>
      </w:r>
      <w:r w:rsidRPr="000602FA">
        <w:rPr>
          <w:rFonts w:ascii="Arial" w:hAnsi="Arial" w:cs="Arial"/>
          <w:spacing w:val="-35"/>
          <w:lang w:val="pl-PL"/>
        </w:rPr>
        <w:t xml:space="preserve"> </w:t>
      </w:r>
      <w:r w:rsidRPr="000602FA">
        <w:rPr>
          <w:rFonts w:ascii="Arial" w:hAnsi="Arial" w:cs="Arial"/>
          <w:lang w:val="pl-PL"/>
        </w:rPr>
        <w:t>powierzchnią,</w:t>
      </w:r>
    </w:p>
    <w:p w14:paraId="68AD4C43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B538D24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F5A8003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DEDB614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36EDF93" w14:textId="77777777" w:rsidR="000D40F3" w:rsidRPr="000602FA" w:rsidRDefault="000D40F3" w:rsidP="004A22C0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F840117" w14:textId="77777777" w:rsidR="000D40F3" w:rsidRPr="000602FA" w:rsidRDefault="000D40F3" w:rsidP="004A22C0">
      <w:pPr>
        <w:spacing w:line="276" w:lineRule="auto"/>
        <w:rPr>
          <w:rFonts w:ascii="Arial" w:hAnsi="Arial" w:cs="Arial"/>
          <w:lang w:val="pl-PL"/>
        </w:rPr>
        <w:sectPr w:rsidR="000D40F3" w:rsidRPr="000602FA">
          <w:headerReference w:type="default" r:id="rId12"/>
          <w:footerReference w:type="default" r:id="rId13"/>
          <w:pgSz w:w="11900" w:h="16850"/>
          <w:pgMar w:top="1000" w:right="1320" w:bottom="280" w:left="1300" w:header="761" w:footer="0" w:gutter="0"/>
          <w:cols w:space="708"/>
        </w:sectPr>
      </w:pPr>
    </w:p>
    <w:p w14:paraId="762A9E67" w14:textId="77777777" w:rsidR="000D40F3" w:rsidRPr="000602FA" w:rsidRDefault="00450764" w:rsidP="004A22C0">
      <w:pPr>
        <w:pStyle w:val="Tekstpodstawowy"/>
        <w:spacing w:line="276" w:lineRule="auto"/>
        <w:ind w:left="586"/>
        <w:rPr>
          <w:rFonts w:ascii="Arial" w:hAnsi="Arial" w:cs="Arial"/>
          <w:sz w:val="22"/>
          <w:szCs w:val="22"/>
          <w:lang w:val="pl-PL"/>
        </w:rPr>
      </w:pPr>
      <w:r w:rsidRPr="000602FA">
        <w:rPr>
          <w:rFonts w:ascii="Arial" w:hAnsi="Arial" w:cs="Arial"/>
          <w:spacing w:val="-1"/>
          <w:sz w:val="22"/>
          <w:szCs w:val="22"/>
          <w:lang w:val="pl-PL"/>
        </w:rPr>
        <w:t>.....................................................</w:t>
      </w:r>
    </w:p>
    <w:p w14:paraId="5C0BC775" w14:textId="77777777" w:rsidR="000D40F3" w:rsidRPr="000602FA" w:rsidRDefault="00450764" w:rsidP="00036B83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0602FA">
        <w:rPr>
          <w:rFonts w:ascii="Arial" w:hAnsi="Arial" w:cs="Arial"/>
          <w:sz w:val="22"/>
          <w:szCs w:val="22"/>
          <w:lang w:val="pl-PL"/>
        </w:rPr>
        <w:br w:type="column"/>
      </w:r>
      <w:r w:rsidR="00036B83" w:rsidRPr="000602FA">
        <w:rPr>
          <w:rFonts w:ascii="Arial" w:hAnsi="Arial" w:cs="Arial"/>
          <w:sz w:val="22"/>
          <w:szCs w:val="22"/>
          <w:lang w:val="pl-PL"/>
        </w:rPr>
        <w:t>…..</w:t>
      </w:r>
      <w:r w:rsidRPr="000602FA">
        <w:rPr>
          <w:rFonts w:ascii="Arial" w:hAnsi="Arial" w:cs="Arial"/>
          <w:sz w:val="22"/>
          <w:szCs w:val="22"/>
          <w:lang w:val="pl-PL"/>
        </w:rPr>
        <w:t>...........................................</w:t>
      </w:r>
    </w:p>
    <w:p w14:paraId="4AEFBF07" w14:textId="77777777" w:rsidR="000D40F3" w:rsidRPr="000602FA" w:rsidRDefault="000D40F3" w:rsidP="004A22C0">
      <w:pPr>
        <w:spacing w:line="276" w:lineRule="auto"/>
        <w:rPr>
          <w:rFonts w:ascii="Arial" w:hAnsi="Arial" w:cs="Arial"/>
          <w:lang w:val="pl-PL"/>
        </w:rPr>
        <w:sectPr w:rsidR="000D40F3" w:rsidRPr="000602FA">
          <w:type w:val="continuous"/>
          <w:pgSz w:w="11900" w:h="16850"/>
          <w:pgMar w:top="1000" w:right="1320" w:bottom="960" w:left="1300" w:header="708" w:footer="708" w:gutter="0"/>
          <w:cols w:num="2" w:space="708" w:equalWidth="0">
            <w:col w:w="4118" w:space="1547"/>
            <w:col w:w="3615"/>
          </w:cols>
        </w:sectPr>
      </w:pPr>
    </w:p>
    <w:p w14:paraId="6A803C1E" w14:textId="77777777" w:rsidR="000D40F3" w:rsidRPr="000602FA" w:rsidRDefault="00036B83" w:rsidP="004A22C0">
      <w:pPr>
        <w:pStyle w:val="Tekstpodstawowy"/>
        <w:tabs>
          <w:tab w:val="left" w:pos="6251"/>
        </w:tabs>
        <w:spacing w:line="276" w:lineRule="auto"/>
        <w:ind w:left="586"/>
        <w:rPr>
          <w:rFonts w:ascii="Arial" w:hAnsi="Arial" w:cs="Arial"/>
          <w:sz w:val="18"/>
          <w:szCs w:val="18"/>
          <w:lang w:val="pl-PL"/>
        </w:rPr>
      </w:pPr>
      <w:r w:rsidRPr="000602FA">
        <w:rPr>
          <w:rFonts w:ascii="Arial" w:hAnsi="Arial" w:cs="Arial"/>
          <w:sz w:val="18"/>
          <w:szCs w:val="18"/>
          <w:lang w:val="pl-PL"/>
        </w:rPr>
        <w:t xml:space="preserve">              pieczęć i podpis</w:t>
      </w:r>
      <w:r w:rsidRPr="000602FA">
        <w:rPr>
          <w:rFonts w:ascii="Arial" w:hAnsi="Arial" w:cs="Arial"/>
          <w:spacing w:val="-12"/>
          <w:sz w:val="18"/>
          <w:szCs w:val="18"/>
          <w:lang w:val="pl-PL"/>
        </w:rPr>
        <w:t xml:space="preserve"> </w:t>
      </w:r>
      <w:r w:rsidRPr="000602FA">
        <w:rPr>
          <w:rFonts w:ascii="Arial" w:hAnsi="Arial" w:cs="Arial"/>
          <w:sz w:val="18"/>
          <w:szCs w:val="18"/>
          <w:lang w:val="pl-PL"/>
        </w:rPr>
        <w:t>Najem                                                      pieczęć i</w:t>
      </w:r>
      <w:r w:rsidRPr="000602FA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0602FA">
        <w:rPr>
          <w:rFonts w:ascii="Arial" w:hAnsi="Arial" w:cs="Arial"/>
          <w:sz w:val="18"/>
          <w:szCs w:val="18"/>
          <w:lang w:val="pl-PL"/>
        </w:rPr>
        <w:t>podpis</w:t>
      </w:r>
      <w:r w:rsidRPr="000602FA">
        <w:rPr>
          <w:rFonts w:ascii="Arial" w:hAnsi="Arial" w:cs="Arial"/>
          <w:spacing w:val="-9"/>
          <w:sz w:val="18"/>
          <w:szCs w:val="18"/>
          <w:lang w:val="pl-PL"/>
        </w:rPr>
        <w:t xml:space="preserve"> </w:t>
      </w:r>
      <w:r w:rsidRPr="000602FA">
        <w:rPr>
          <w:rFonts w:ascii="Arial" w:hAnsi="Arial" w:cs="Arial"/>
          <w:sz w:val="18"/>
          <w:szCs w:val="18"/>
          <w:lang w:val="pl-PL"/>
        </w:rPr>
        <w:t>Wynajmującego</w:t>
      </w:r>
    </w:p>
    <w:p w14:paraId="548F3D2A" w14:textId="77777777" w:rsidR="00036B83" w:rsidRPr="000602FA" w:rsidRDefault="00036B83">
      <w:pPr>
        <w:pStyle w:val="Tekstpodstawowy"/>
        <w:tabs>
          <w:tab w:val="left" w:pos="6251"/>
        </w:tabs>
        <w:spacing w:line="276" w:lineRule="auto"/>
        <w:ind w:left="586"/>
        <w:rPr>
          <w:rFonts w:ascii="Arial" w:hAnsi="Arial" w:cs="Arial"/>
          <w:sz w:val="22"/>
          <w:szCs w:val="22"/>
          <w:lang w:val="pl-PL"/>
        </w:rPr>
      </w:pPr>
    </w:p>
    <w:sectPr w:rsidR="00036B83" w:rsidRPr="000602FA">
      <w:type w:val="continuous"/>
      <w:pgSz w:w="11900" w:h="16850"/>
      <w:pgMar w:top="1000" w:right="1320" w:bottom="9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80C10" w14:textId="77777777" w:rsidR="00074DC8" w:rsidRDefault="00074DC8">
      <w:r>
        <w:separator/>
      </w:r>
    </w:p>
  </w:endnote>
  <w:endnote w:type="continuationSeparator" w:id="0">
    <w:p w14:paraId="274D7844" w14:textId="77777777" w:rsidR="00074DC8" w:rsidRDefault="000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556215"/>
      <w:docPartObj>
        <w:docPartGallery w:val="Page Numbers (Bottom of Page)"/>
        <w:docPartUnique/>
      </w:docPartObj>
    </w:sdtPr>
    <w:sdtEndPr/>
    <w:sdtContent>
      <w:p w14:paraId="4B42577A" w14:textId="0D1352D7" w:rsidR="00A355C2" w:rsidRDefault="00A355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A917E3D" w14:textId="175C4EA9" w:rsidR="00074DC8" w:rsidRDefault="00074DC8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6065F" w14:textId="77777777" w:rsidR="00074DC8" w:rsidRDefault="00074DC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EBA5C" w14:textId="77777777" w:rsidR="00074DC8" w:rsidRDefault="00074DC8">
      <w:r>
        <w:separator/>
      </w:r>
    </w:p>
  </w:footnote>
  <w:footnote w:type="continuationSeparator" w:id="0">
    <w:p w14:paraId="0D4B2865" w14:textId="77777777" w:rsidR="00074DC8" w:rsidRDefault="0007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BB657" w14:textId="47A7BCC4" w:rsidR="00E6240F" w:rsidRDefault="00E6240F">
    <w:pPr>
      <w:pStyle w:val="Nagwek"/>
    </w:pPr>
    <w:r>
      <w:t>PPP.26.</w:t>
    </w:r>
    <w:r w:rsidR="000F29E2">
      <w:t>5</w:t>
    </w:r>
    <w:r>
      <w:t>.2020.D</w:t>
    </w:r>
  </w:p>
  <w:p w14:paraId="048A7FA3" w14:textId="432A370E" w:rsidR="00074DC8" w:rsidRDefault="00074DC8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DE21" w14:textId="77777777" w:rsidR="00074DC8" w:rsidRDefault="00074DC8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EC4E9" w14:textId="4D660ED8" w:rsidR="00074DC8" w:rsidRDefault="00074DC8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AA4FF" w14:textId="13C6D1A9" w:rsidR="00074DC8" w:rsidRDefault="00074DC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F7F"/>
    <w:multiLevelType w:val="hybridMultilevel"/>
    <w:tmpl w:val="B8C6087C"/>
    <w:lvl w:ilvl="0" w:tplc="A7E2FCA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0F06CB4"/>
    <w:multiLevelType w:val="hybridMultilevel"/>
    <w:tmpl w:val="F6FA8FFE"/>
    <w:lvl w:ilvl="0" w:tplc="74F2E2A8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E508FE2C">
      <w:numFmt w:val="bullet"/>
      <w:lvlText w:val="•"/>
      <w:lvlJc w:val="left"/>
      <w:pPr>
        <w:ind w:left="1473" w:hanging="360"/>
      </w:pPr>
      <w:rPr>
        <w:rFonts w:hint="default"/>
      </w:rPr>
    </w:lvl>
    <w:lvl w:ilvl="2" w:tplc="6854DFF4">
      <w:numFmt w:val="bullet"/>
      <w:lvlText w:val="•"/>
      <w:lvlJc w:val="left"/>
      <w:pPr>
        <w:ind w:left="2367" w:hanging="360"/>
      </w:pPr>
      <w:rPr>
        <w:rFonts w:hint="default"/>
      </w:rPr>
    </w:lvl>
    <w:lvl w:ilvl="3" w:tplc="2A78B9D0">
      <w:numFmt w:val="bullet"/>
      <w:lvlText w:val="•"/>
      <w:lvlJc w:val="left"/>
      <w:pPr>
        <w:ind w:left="3261" w:hanging="360"/>
      </w:pPr>
      <w:rPr>
        <w:rFonts w:hint="default"/>
      </w:rPr>
    </w:lvl>
    <w:lvl w:ilvl="4" w:tplc="FF2E2D56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8E3E6F06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D674CB9A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7A7A0CA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C19294BA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2" w15:restartNumberingAfterBreak="0">
    <w:nsid w:val="1A14319C"/>
    <w:multiLevelType w:val="hybridMultilevel"/>
    <w:tmpl w:val="B484CB46"/>
    <w:lvl w:ilvl="0" w:tplc="BF76BF0C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DCFE9FF2">
      <w:numFmt w:val="bullet"/>
      <w:lvlText w:val="•"/>
      <w:lvlJc w:val="left"/>
      <w:pPr>
        <w:ind w:left="1473" w:hanging="360"/>
      </w:pPr>
      <w:rPr>
        <w:rFonts w:hint="default"/>
      </w:rPr>
    </w:lvl>
    <w:lvl w:ilvl="2" w:tplc="7062F570">
      <w:numFmt w:val="bullet"/>
      <w:lvlText w:val="•"/>
      <w:lvlJc w:val="left"/>
      <w:pPr>
        <w:ind w:left="2367" w:hanging="360"/>
      </w:pPr>
      <w:rPr>
        <w:rFonts w:hint="default"/>
      </w:rPr>
    </w:lvl>
    <w:lvl w:ilvl="3" w:tplc="4F921E42">
      <w:numFmt w:val="bullet"/>
      <w:lvlText w:val="•"/>
      <w:lvlJc w:val="left"/>
      <w:pPr>
        <w:ind w:left="3261" w:hanging="360"/>
      </w:pPr>
      <w:rPr>
        <w:rFonts w:hint="default"/>
      </w:rPr>
    </w:lvl>
    <w:lvl w:ilvl="4" w:tplc="2E9EE814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C77A0D4C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9948E7F4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FB86F01E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5A10B3D6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3" w15:restartNumberingAfterBreak="0">
    <w:nsid w:val="1D406863"/>
    <w:multiLevelType w:val="hybridMultilevel"/>
    <w:tmpl w:val="EBCA6566"/>
    <w:lvl w:ilvl="0" w:tplc="97C87BA4">
      <w:start w:val="1"/>
      <w:numFmt w:val="decimal"/>
      <w:lvlText w:val="%1."/>
      <w:lvlJc w:val="left"/>
      <w:pPr>
        <w:ind w:left="101" w:hanging="377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E7D6C4DE">
      <w:start w:val="1"/>
      <w:numFmt w:val="decimal"/>
      <w:lvlText w:val="%2)"/>
      <w:lvlJc w:val="left"/>
      <w:pPr>
        <w:ind w:left="821" w:hanging="291"/>
      </w:pPr>
      <w:rPr>
        <w:rFonts w:ascii="Calibri" w:eastAsia="Calibri" w:hAnsi="Calibri" w:cs="Calibri" w:hint="default"/>
        <w:spacing w:val="-15"/>
        <w:w w:val="99"/>
        <w:sz w:val="24"/>
        <w:szCs w:val="24"/>
      </w:rPr>
    </w:lvl>
    <w:lvl w:ilvl="2" w:tplc="2AC406D6">
      <w:numFmt w:val="bullet"/>
      <w:lvlText w:val="•"/>
      <w:lvlJc w:val="left"/>
      <w:pPr>
        <w:ind w:left="1786" w:hanging="291"/>
      </w:pPr>
      <w:rPr>
        <w:rFonts w:hint="default"/>
      </w:rPr>
    </w:lvl>
    <w:lvl w:ilvl="3" w:tplc="A3683CFC">
      <w:numFmt w:val="bullet"/>
      <w:lvlText w:val="•"/>
      <w:lvlJc w:val="left"/>
      <w:pPr>
        <w:ind w:left="2753" w:hanging="291"/>
      </w:pPr>
      <w:rPr>
        <w:rFonts w:hint="default"/>
      </w:rPr>
    </w:lvl>
    <w:lvl w:ilvl="4" w:tplc="EFECCB4E">
      <w:numFmt w:val="bullet"/>
      <w:lvlText w:val="•"/>
      <w:lvlJc w:val="left"/>
      <w:pPr>
        <w:ind w:left="3719" w:hanging="291"/>
      </w:pPr>
      <w:rPr>
        <w:rFonts w:hint="default"/>
      </w:rPr>
    </w:lvl>
    <w:lvl w:ilvl="5" w:tplc="F18ACF56">
      <w:numFmt w:val="bullet"/>
      <w:lvlText w:val="•"/>
      <w:lvlJc w:val="left"/>
      <w:pPr>
        <w:ind w:left="4686" w:hanging="291"/>
      </w:pPr>
      <w:rPr>
        <w:rFonts w:hint="default"/>
      </w:rPr>
    </w:lvl>
    <w:lvl w:ilvl="6" w:tplc="9EDAA8A0">
      <w:numFmt w:val="bullet"/>
      <w:lvlText w:val="•"/>
      <w:lvlJc w:val="left"/>
      <w:pPr>
        <w:ind w:left="5652" w:hanging="291"/>
      </w:pPr>
      <w:rPr>
        <w:rFonts w:hint="default"/>
      </w:rPr>
    </w:lvl>
    <w:lvl w:ilvl="7" w:tplc="9346534E">
      <w:numFmt w:val="bullet"/>
      <w:lvlText w:val="•"/>
      <w:lvlJc w:val="left"/>
      <w:pPr>
        <w:ind w:left="6619" w:hanging="291"/>
      </w:pPr>
      <w:rPr>
        <w:rFonts w:hint="default"/>
      </w:rPr>
    </w:lvl>
    <w:lvl w:ilvl="8" w:tplc="273C8CE4">
      <w:numFmt w:val="bullet"/>
      <w:lvlText w:val="•"/>
      <w:lvlJc w:val="left"/>
      <w:pPr>
        <w:ind w:left="7586" w:hanging="291"/>
      </w:pPr>
      <w:rPr>
        <w:rFonts w:hint="default"/>
      </w:rPr>
    </w:lvl>
  </w:abstractNum>
  <w:abstractNum w:abstractNumId="4" w15:restartNumberingAfterBreak="0">
    <w:nsid w:val="1FC510F2"/>
    <w:multiLevelType w:val="hybridMultilevel"/>
    <w:tmpl w:val="993C2544"/>
    <w:lvl w:ilvl="0" w:tplc="24DEB9D4">
      <w:start w:val="1"/>
      <w:numFmt w:val="decimal"/>
      <w:lvlText w:val="%1.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B0AEA920"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BC8A7266">
      <w:numFmt w:val="bullet"/>
      <w:lvlText w:val="•"/>
      <w:lvlJc w:val="left"/>
      <w:pPr>
        <w:ind w:left="2623" w:hanging="360"/>
      </w:pPr>
      <w:rPr>
        <w:rFonts w:hint="default"/>
      </w:rPr>
    </w:lvl>
    <w:lvl w:ilvl="3" w:tplc="12BACD92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E16470E4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3EE67F3E"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FC4ED16C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C1D20AFA">
      <w:numFmt w:val="bullet"/>
      <w:lvlText w:val="•"/>
      <w:lvlJc w:val="left"/>
      <w:pPr>
        <w:ind w:left="6783" w:hanging="360"/>
      </w:pPr>
      <w:rPr>
        <w:rFonts w:hint="default"/>
      </w:rPr>
    </w:lvl>
    <w:lvl w:ilvl="8" w:tplc="86DE570A">
      <w:numFmt w:val="bullet"/>
      <w:lvlText w:val="•"/>
      <w:lvlJc w:val="left"/>
      <w:pPr>
        <w:ind w:left="7615" w:hanging="360"/>
      </w:pPr>
      <w:rPr>
        <w:rFonts w:hint="default"/>
      </w:rPr>
    </w:lvl>
  </w:abstractNum>
  <w:abstractNum w:abstractNumId="5" w15:restartNumberingAfterBreak="0">
    <w:nsid w:val="203C4F93"/>
    <w:multiLevelType w:val="hybridMultilevel"/>
    <w:tmpl w:val="FE967DF6"/>
    <w:lvl w:ilvl="0" w:tplc="EA4E576C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spacing w:val="-1"/>
        <w:w w:val="97"/>
        <w:sz w:val="24"/>
        <w:szCs w:val="24"/>
      </w:rPr>
    </w:lvl>
    <w:lvl w:ilvl="1" w:tplc="41640BB0">
      <w:numFmt w:val="bullet"/>
      <w:lvlText w:val="-"/>
      <w:lvlJc w:val="left"/>
      <w:pPr>
        <w:ind w:left="735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D9A4F280">
      <w:numFmt w:val="bullet"/>
      <w:lvlText w:val="•"/>
      <w:lvlJc w:val="left"/>
      <w:pPr>
        <w:ind w:left="1715" w:hanging="140"/>
      </w:pPr>
      <w:rPr>
        <w:rFonts w:hint="default"/>
      </w:rPr>
    </w:lvl>
    <w:lvl w:ilvl="3" w:tplc="C29EB794">
      <w:numFmt w:val="bullet"/>
      <w:lvlText w:val="•"/>
      <w:lvlJc w:val="left"/>
      <w:pPr>
        <w:ind w:left="2690" w:hanging="140"/>
      </w:pPr>
      <w:rPr>
        <w:rFonts w:hint="default"/>
      </w:rPr>
    </w:lvl>
    <w:lvl w:ilvl="4" w:tplc="2FE61248">
      <w:numFmt w:val="bullet"/>
      <w:lvlText w:val="•"/>
      <w:lvlJc w:val="left"/>
      <w:pPr>
        <w:ind w:left="3666" w:hanging="140"/>
      </w:pPr>
      <w:rPr>
        <w:rFonts w:hint="default"/>
      </w:rPr>
    </w:lvl>
    <w:lvl w:ilvl="5" w:tplc="A74485BC">
      <w:numFmt w:val="bullet"/>
      <w:lvlText w:val="•"/>
      <w:lvlJc w:val="left"/>
      <w:pPr>
        <w:ind w:left="4641" w:hanging="140"/>
      </w:pPr>
      <w:rPr>
        <w:rFonts w:hint="default"/>
      </w:rPr>
    </w:lvl>
    <w:lvl w:ilvl="6" w:tplc="EDA4698C">
      <w:numFmt w:val="bullet"/>
      <w:lvlText w:val="•"/>
      <w:lvlJc w:val="left"/>
      <w:pPr>
        <w:ind w:left="5617" w:hanging="140"/>
      </w:pPr>
      <w:rPr>
        <w:rFonts w:hint="default"/>
      </w:rPr>
    </w:lvl>
    <w:lvl w:ilvl="7" w:tplc="C2085BD2">
      <w:numFmt w:val="bullet"/>
      <w:lvlText w:val="•"/>
      <w:lvlJc w:val="left"/>
      <w:pPr>
        <w:ind w:left="6592" w:hanging="140"/>
      </w:pPr>
      <w:rPr>
        <w:rFonts w:hint="default"/>
      </w:rPr>
    </w:lvl>
    <w:lvl w:ilvl="8" w:tplc="066A7112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6" w15:restartNumberingAfterBreak="0">
    <w:nsid w:val="28267442"/>
    <w:multiLevelType w:val="hybridMultilevel"/>
    <w:tmpl w:val="AB5C793E"/>
    <w:lvl w:ilvl="0" w:tplc="B624380E">
      <w:start w:val="1"/>
      <w:numFmt w:val="decimal"/>
      <w:lvlText w:val="%1."/>
      <w:lvlJc w:val="left"/>
      <w:pPr>
        <w:ind w:left="576" w:hanging="360"/>
      </w:pPr>
      <w:rPr>
        <w:rFonts w:ascii="Calibri" w:eastAsia="Calibri" w:hAnsi="Calibri" w:cs="Calibri" w:hint="default"/>
        <w:w w:val="98"/>
        <w:sz w:val="24"/>
        <w:szCs w:val="24"/>
      </w:rPr>
    </w:lvl>
    <w:lvl w:ilvl="1" w:tplc="E97E2CAC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2E56020E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25E66430"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E31C54FA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4CA26BEE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03E81D36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F0C684B4">
      <w:numFmt w:val="bullet"/>
      <w:lvlText w:val="•"/>
      <w:lvlJc w:val="left"/>
      <w:pPr>
        <w:ind w:left="6823" w:hanging="360"/>
      </w:pPr>
      <w:rPr>
        <w:rFonts w:hint="default"/>
      </w:rPr>
    </w:lvl>
    <w:lvl w:ilvl="8" w:tplc="578E7B16"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7" w15:restartNumberingAfterBreak="0">
    <w:nsid w:val="2AA657CD"/>
    <w:multiLevelType w:val="hybridMultilevel"/>
    <w:tmpl w:val="0E5E8AD6"/>
    <w:lvl w:ilvl="0" w:tplc="2D2A243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BE527D5"/>
    <w:multiLevelType w:val="hybridMultilevel"/>
    <w:tmpl w:val="AE98747C"/>
    <w:lvl w:ilvl="0" w:tplc="1376F3C8">
      <w:start w:val="1"/>
      <w:numFmt w:val="decimal"/>
      <w:lvlText w:val="%1."/>
      <w:lvlJc w:val="left"/>
      <w:pPr>
        <w:ind w:left="101" w:hanging="281"/>
      </w:pPr>
      <w:rPr>
        <w:rFonts w:ascii="Calibri" w:eastAsia="Calibri" w:hAnsi="Calibri" w:cs="Calibri" w:hint="default"/>
        <w:b/>
        <w:bCs/>
        <w:spacing w:val="-17"/>
        <w:w w:val="99"/>
        <w:sz w:val="24"/>
        <w:szCs w:val="24"/>
      </w:rPr>
    </w:lvl>
    <w:lvl w:ilvl="1" w:tplc="CF347B3A">
      <w:start w:val="1"/>
      <w:numFmt w:val="decimal"/>
      <w:lvlText w:val="%2."/>
      <w:lvlJc w:val="left"/>
      <w:pPr>
        <w:ind w:left="528" w:hanging="286"/>
      </w:pPr>
      <w:rPr>
        <w:rFonts w:ascii="Calibri" w:eastAsia="Calibri" w:hAnsi="Calibri" w:cs="Calibri" w:hint="default"/>
        <w:spacing w:val="-6"/>
        <w:w w:val="99"/>
        <w:sz w:val="24"/>
        <w:szCs w:val="24"/>
      </w:rPr>
    </w:lvl>
    <w:lvl w:ilvl="2" w:tplc="CD107504">
      <w:start w:val="1"/>
      <w:numFmt w:val="lowerLetter"/>
      <w:lvlText w:val="%3."/>
      <w:lvlJc w:val="left"/>
      <w:pPr>
        <w:ind w:left="1541" w:hanging="579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3" w:tplc="88C6A0B2">
      <w:numFmt w:val="bullet"/>
      <w:lvlText w:val="•"/>
      <w:lvlJc w:val="left"/>
      <w:pPr>
        <w:ind w:left="2537" w:hanging="579"/>
      </w:pPr>
      <w:rPr>
        <w:rFonts w:hint="default"/>
      </w:rPr>
    </w:lvl>
    <w:lvl w:ilvl="4" w:tplc="64A6B2E2">
      <w:numFmt w:val="bullet"/>
      <w:lvlText w:val="•"/>
      <w:lvlJc w:val="left"/>
      <w:pPr>
        <w:ind w:left="3534" w:hanging="579"/>
      </w:pPr>
      <w:rPr>
        <w:rFonts w:hint="default"/>
      </w:rPr>
    </w:lvl>
    <w:lvl w:ilvl="5" w:tplc="39E0A488">
      <w:numFmt w:val="bullet"/>
      <w:lvlText w:val="•"/>
      <w:lvlJc w:val="left"/>
      <w:pPr>
        <w:ind w:left="4532" w:hanging="579"/>
      </w:pPr>
      <w:rPr>
        <w:rFonts w:hint="default"/>
      </w:rPr>
    </w:lvl>
    <w:lvl w:ilvl="6" w:tplc="A4C81F54">
      <w:numFmt w:val="bullet"/>
      <w:lvlText w:val="•"/>
      <w:lvlJc w:val="left"/>
      <w:pPr>
        <w:ind w:left="5529" w:hanging="579"/>
      </w:pPr>
      <w:rPr>
        <w:rFonts w:hint="default"/>
      </w:rPr>
    </w:lvl>
    <w:lvl w:ilvl="7" w:tplc="5EA42A7E">
      <w:numFmt w:val="bullet"/>
      <w:lvlText w:val="•"/>
      <w:lvlJc w:val="left"/>
      <w:pPr>
        <w:ind w:left="6527" w:hanging="579"/>
      </w:pPr>
      <w:rPr>
        <w:rFonts w:hint="default"/>
      </w:rPr>
    </w:lvl>
    <w:lvl w:ilvl="8" w:tplc="9146B2E8">
      <w:numFmt w:val="bullet"/>
      <w:lvlText w:val="•"/>
      <w:lvlJc w:val="left"/>
      <w:pPr>
        <w:ind w:left="7524" w:hanging="579"/>
      </w:pPr>
      <w:rPr>
        <w:rFonts w:hint="default"/>
      </w:rPr>
    </w:lvl>
  </w:abstractNum>
  <w:abstractNum w:abstractNumId="9" w15:restartNumberingAfterBreak="0">
    <w:nsid w:val="2E827335"/>
    <w:multiLevelType w:val="hybridMultilevel"/>
    <w:tmpl w:val="F244E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F64FFB"/>
    <w:multiLevelType w:val="hybridMultilevel"/>
    <w:tmpl w:val="0CAA3384"/>
    <w:lvl w:ilvl="0" w:tplc="AABC835E">
      <w:start w:val="1"/>
      <w:numFmt w:val="decimal"/>
      <w:lvlText w:val="%1."/>
      <w:lvlJc w:val="left"/>
      <w:pPr>
        <w:ind w:left="216" w:hanging="233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1CDECC8A">
      <w:numFmt w:val="bullet"/>
      <w:lvlText w:val="•"/>
      <w:lvlJc w:val="left"/>
      <w:pPr>
        <w:ind w:left="1149" w:hanging="233"/>
      </w:pPr>
      <w:rPr>
        <w:rFonts w:hint="default"/>
      </w:rPr>
    </w:lvl>
    <w:lvl w:ilvl="2" w:tplc="50928A32">
      <w:numFmt w:val="bullet"/>
      <w:lvlText w:val="•"/>
      <w:lvlJc w:val="left"/>
      <w:pPr>
        <w:ind w:left="2079" w:hanging="233"/>
      </w:pPr>
      <w:rPr>
        <w:rFonts w:hint="default"/>
      </w:rPr>
    </w:lvl>
    <w:lvl w:ilvl="3" w:tplc="3438A33E">
      <w:numFmt w:val="bullet"/>
      <w:lvlText w:val="•"/>
      <w:lvlJc w:val="left"/>
      <w:pPr>
        <w:ind w:left="3009" w:hanging="233"/>
      </w:pPr>
      <w:rPr>
        <w:rFonts w:hint="default"/>
      </w:rPr>
    </w:lvl>
    <w:lvl w:ilvl="4" w:tplc="01B0FD4C">
      <w:numFmt w:val="bullet"/>
      <w:lvlText w:val="•"/>
      <w:lvlJc w:val="left"/>
      <w:pPr>
        <w:ind w:left="3939" w:hanging="233"/>
      </w:pPr>
      <w:rPr>
        <w:rFonts w:hint="default"/>
      </w:rPr>
    </w:lvl>
    <w:lvl w:ilvl="5" w:tplc="04DA94D8">
      <w:numFmt w:val="bullet"/>
      <w:lvlText w:val="•"/>
      <w:lvlJc w:val="left"/>
      <w:pPr>
        <w:ind w:left="4869" w:hanging="233"/>
      </w:pPr>
      <w:rPr>
        <w:rFonts w:hint="default"/>
      </w:rPr>
    </w:lvl>
    <w:lvl w:ilvl="6" w:tplc="ACDABAF6">
      <w:numFmt w:val="bullet"/>
      <w:lvlText w:val="•"/>
      <w:lvlJc w:val="left"/>
      <w:pPr>
        <w:ind w:left="5799" w:hanging="233"/>
      </w:pPr>
      <w:rPr>
        <w:rFonts w:hint="default"/>
      </w:rPr>
    </w:lvl>
    <w:lvl w:ilvl="7" w:tplc="ED0EC1E8">
      <w:numFmt w:val="bullet"/>
      <w:lvlText w:val="•"/>
      <w:lvlJc w:val="left"/>
      <w:pPr>
        <w:ind w:left="6729" w:hanging="233"/>
      </w:pPr>
      <w:rPr>
        <w:rFonts w:hint="default"/>
      </w:rPr>
    </w:lvl>
    <w:lvl w:ilvl="8" w:tplc="8E3E8874">
      <w:numFmt w:val="bullet"/>
      <w:lvlText w:val="•"/>
      <w:lvlJc w:val="left"/>
      <w:pPr>
        <w:ind w:left="7659" w:hanging="233"/>
      </w:pPr>
      <w:rPr>
        <w:rFonts w:hint="default"/>
      </w:rPr>
    </w:lvl>
  </w:abstractNum>
  <w:abstractNum w:abstractNumId="11" w15:restartNumberingAfterBreak="0">
    <w:nsid w:val="2F9C28E7"/>
    <w:multiLevelType w:val="hybridMultilevel"/>
    <w:tmpl w:val="E3B05D12"/>
    <w:lvl w:ilvl="0" w:tplc="00F89864">
      <w:numFmt w:val="bullet"/>
      <w:lvlText w:val="-"/>
      <w:lvlJc w:val="left"/>
      <w:pPr>
        <w:ind w:left="100" w:hanging="173"/>
      </w:pPr>
      <w:rPr>
        <w:rFonts w:ascii="Calibri" w:eastAsia="Calibri" w:hAnsi="Calibri" w:cs="Calibri" w:hint="default"/>
        <w:spacing w:val="-13"/>
        <w:w w:val="99"/>
        <w:sz w:val="24"/>
        <w:szCs w:val="24"/>
      </w:rPr>
    </w:lvl>
    <w:lvl w:ilvl="1" w:tplc="BE38DB68">
      <w:numFmt w:val="bullet"/>
      <w:lvlText w:val="•"/>
      <w:lvlJc w:val="left"/>
      <w:pPr>
        <w:ind w:left="825" w:hanging="173"/>
      </w:pPr>
      <w:rPr>
        <w:rFonts w:hint="default"/>
      </w:rPr>
    </w:lvl>
    <w:lvl w:ilvl="2" w:tplc="BD306238">
      <w:numFmt w:val="bullet"/>
      <w:lvlText w:val="•"/>
      <w:lvlJc w:val="left"/>
      <w:pPr>
        <w:ind w:left="1551" w:hanging="173"/>
      </w:pPr>
      <w:rPr>
        <w:rFonts w:hint="default"/>
      </w:rPr>
    </w:lvl>
    <w:lvl w:ilvl="3" w:tplc="7D6C29A2">
      <w:numFmt w:val="bullet"/>
      <w:lvlText w:val="•"/>
      <w:lvlJc w:val="left"/>
      <w:pPr>
        <w:ind w:left="2277" w:hanging="173"/>
      </w:pPr>
      <w:rPr>
        <w:rFonts w:hint="default"/>
      </w:rPr>
    </w:lvl>
    <w:lvl w:ilvl="4" w:tplc="BB14679E">
      <w:numFmt w:val="bullet"/>
      <w:lvlText w:val="•"/>
      <w:lvlJc w:val="left"/>
      <w:pPr>
        <w:ind w:left="3003" w:hanging="173"/>
      </w:pPr>
      <w:rPr>
        <w:rFonts w:hint="default"/>
      </w:rPr>
    </w:lvl>
    <w:lvl w:ilvl="5" w:tplc="8D707768">
      <w:numFmt w:val="bullet"/>
      <w:lvlText w:val="•"/>
      <w:lvlJc w:val="left"/>
      <w:pPr>
        <w:ind w:left="3728" w:hanging="173"/>
      </w:pPr>
      <w:rPr>
        <w:rFonts w:hint="default"/>
      </w:rPr>
    </w:lvl>
    <w:lvl w:ilvl="6" w:tplc="620E1200">
      <w:numFmt w:val="bullet"/>
      <w:lvlText w:val="•"/>
      <w:lvlJc w:val="left"/>
      <w:pPr>
        <w:ind w:left="4454" w:hanging="173"/>
      </w:pPr>
      <w:rPr>
        <w:rFonts w:hint="default"/>
      </w:rPr>
    </w:lvl>
    <w:lvl w:ilvl="7" w:tplc="F6221004">
      <w:numFmt w:val="bullet"/>
      <w:lvlText w:val="•"/>
      <w:lvlJc w:val="left"/>
      <w:pPr>
        <w:ind w:left="5180" w:hanging="173"/>
      </w:pPr>
      <w:rPr>
        <w:rFonts w:hint="default"/>
      </w:rPr>
    </w:lvl>
    <w:lvl w:ilvl="8" w:tplc="C706ABA0">
      <w:numFmt w:val="bullet"/>
      <w:lvlText w:val="•"/>
      <w:lvlJc w:val="left"/>
      <w:pPr>
        <w:ind w:left="5906" w:hanging="173"/>
      </w:pPr>
      <w:rPr>
        <w:rFonts w:hint="default"/>
      </w:rPr>
    </w:lvl>
  </w:abstractNum>
  <w:abstractNum w:abstractNumId="12" w15:restartNumberingAfterBreak="0">
    <w:nsid w:val="39C87BC7"/>
    <w:multiLevelType w:val="hybridMultilevel"/>
    <w:tmpl w:val="C28895C6"/>
    <w:lvl w:ilvl="0" w:tplc="5D46C7DE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17EE4E14">
      <w:numFmt w:val="bullet"/>
      <w:lvlText w:val="•"/>
      <w:lvlJc w:val="left"/>
      <w:pPr>
        <w:ind w:left="1473" w:hanging="360"/>
      </w:pPr>
      <w:rPr>
        <w:rFonts w:hint="default"/>
      </w:rPr>
    </w:lvl>
    <w:lvl w:ilvl="2" w:tplc="A46A1B1E">
      <w:numFmt w:val="bullet"/>
      <w:lvlText w:val="•"/>
      <w:lvlJc w:val="left"/>
      <w:pPr>
        <w:ind w:left="2367" w:hanging="360"/>
      </w:pPr>
      <w:rPr>
        <w:rFonts w:hint="default"/>
      </w:rPr>
    </w:lvl>
    <w:lvl w:ilvl="3" w:tplc="942E1BCE">
      <w:numFmt w:val="bullet"/>
      <w:lvlText w:val="•"/>
      <w:lvlJc w:val="left"/>
      <w:pPr>
        <w:ind w:left="3261" w:hanging="360"/>
      </w:pPr>
      <w:rPr>
        <w:rFonts w:hint="default"/>
      </w:rPr>
    </w:lvl>
    <w:lvl w:ilvl="4" w:tplc="36C0B8E0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11C044D6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3372137A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A7FE4E8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D56E570E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13" w15:restartNumberingAfterBreak="0">
    <w:nsid w:val="3EBF7441"/>
    <w:multiLevelType w:val="hybridMultilevel"/>
    <w:tmpl w:val="8B908C2E"/>
    <w:lvl w:ilvl="0" w:tplc="3E3878B4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201E6C04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6DB05ED6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B59A6024"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B90EDEB2">
      <w:numFmt w:val="bullet"/>
      <w:lvlText w:val="•"/>
      <w:lvlJc w:val="left"/>
      <w:pPr>
        <w:ind w:left="4147" w:hanging="360"/>
      </w:pPr>
      <w:rPr>
        <w:rFonts w:hint="default"/>
      </w:rPr>
    </w:lvl>
    <w:lvl w:ilvl="5" w:tplc="144C2FAA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DF149B1C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EE9EBA6A">
      <w:numFmt w:val="bullet"/>
      <w:lvlText w:val="•"/>
      <w:lvlJc w:val="left"/>
      <w:pPr>
        <w:ind w:left="6823" w:hanging="360"/>
      </w:pPr>
      <w:rPr>
        <w:rFonts w:hint="default"/>
      </w:rPr>
    </w:lvl>
    <w:lvl w:ilvl="8" w:tplc="E2C075F8">
      <w:numFmt w:val="bullet"/>
      <w:lvlText w:val="•"/>
      <w:lvlJc w:val="left"/>
      <w:pPr>
        <w:ind w:left="7715" w:hanging="360"/>
      </w:pPr>
      <w:rPr>
        <w:rFonts w:hint="default"/>
      </w:rPr>
    </w:lvl>
  </w:abstractNum>
  <w:abstractNum w:abstractNumId="14" w15:restartNumberingAfterBreak="0">
    <w:nsid w:val="46BC4C7A"/>
    <w:multiLevelType w:val="hybridMultilevel"/>
    <w:tmpl w:val="41583C52"/>
    <w:lvl w:ilvl="0" w:tplc="9F805892">
      <w:numFmt w:val="bullet"/>
      <w:lvlText w:val="-"/>
      <w:lvlJc w:val="left"/>
      <w:pPr>
        <w:ind w:left="100" w:hanging="12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822EBA6">
      <w:numFmt w:val="bullet"/>
      <w:lvlText w:val="•"/>
      <w:lvlJc w:val="left"/>
      <w:pPr>
        <w:ind w:left="825" w:hanging="125"/>
      </w:pPr>
      <w:rPr>
        <w:rFonts w:hint="default"/>
      </w:rPr>
    </w:lvl>
    <w:lvl w:ilvl="2" w:tplc="CC624FA0">
      <w:numFmt w:val="bullet"/>
      <w:lvlText w:val="•"/>
      <w:lvlJc w:val="left"/>
      <w:pPr>
        <w:ind w:left="1551" w:hanging="125"/>
      </w:pPr>
      <w:rPr>
        <w:rFonts w:hint="default"/>
      </w:rPr>
    </w:lvl>
    <w:lvl w:ilvl="3" w:tplc="08063A94">
      <w:numFmt w:val="bullet"/>
      <w:lvlText w:val="•"/>
      <w:lvlJc w:val="left"/>
      <w:pPr>
        <w:ind w:left="2277" w:hanging="125"/>
      </w:pPr>
      <w:rPr>
        <w:rFonts w:hint="default"/>
      </w:rPr>
    </w:lvl>
    <w:lvl w:ilvl="4" w:tplc="A23E901A">
      <w:numFmt w:val="bullet"/>
      <w:lvlText w:val="•"/>
      <w:lvlJc w:val="left"/>
      <w:pPr>
        <w:ind w:left="3003" w:hanging="125"/>
      </w:pPr>
      <w:rPr>
        <w:rFonts w:hint="default"/>
      </w:rPr>
    </w:lvl>
    <w:lvl w:ilvl="5" w:tplc="C256177C">
      <w:numFmt w:val="bullet"/>
      <w:lvlText w:val="•"/>
      <w:lvlJc w:val="left"/>
      <w:pPr>
        <w:ind w:left="3728" w:hanging="125"/>
      </w:pPr>
      <w:rPr>
        <w:rFonts w:hint="default"/>
      </w:rPr>
    </w:lvl>
    <w:lvl w:ilvl="6" w:tplc="5A90D862">
      <w:numFmt w:val="bullet"/>
      <w:lvlText w:val="•"/>
      <w:lvlJc w:val="left"/>
      <w:pPr>
        <w:ind w:left="4454" w:hanging="125"/>
      </w:pPr>
      <w:rPr>
        <w:rFonts w:hint="default"/>
      </w:rPr>
    </w:lvl>
    <w:lvl w:ilvl="7" w:tplc="E15E67EC">
      <w:numFmt w:val="bullet"/>
      <w:lvlText w:val="•"/>
      <w:lvlJc w:val="left"/>
      <w:pPr>
        <w:ind w:left="5180" w:hanging="125"/>
      </w:pPr>
      <w:rPr>
        <w:rFonts w:hint="default"/>
      </w:rPr>
    </w:lvl>
    <w:lvl w:ilvl="8" w:tplc="449EDF00">
      <w:numFmt w:val="bullet"/>
      <w:lvlText w:val="•"/>
      <w:lvlJc w:val="left"/>
      <w:pPr>
        <w:ind w:left="5906" w:hanging="125"/>
      </w:pPr>
      <w:rPr>
        <w:rFonts w:hint="default"/>
      </w:rPr>
    </w:lvl>
  </w:abstractNum>
  <w:abstractNum w:abstractNumId="15" w15:restartNumberingAfterBreak="0">
    <w:nsid w:val="4D894D6D"/>
    <w:multiLevelType w:val="hybridMultilevel"/>
    <w:tmpl w:val="4918ADD6"/>
    <w:lvl w:ilvl="0" w:tplc="5CB86C66">
      <w:start w:val="1"/>
      <w:numFmt w:val="decimal"/>
      <w:lvlText w:val="%1)"/>
      <w:lvlJc w:val="left"/>
      <w:pPr>
        <w:ind w:left="216" w:hanging="23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FB626F16">
      <w:numFmt w:val="bullet"/>
      <w:lvlText w:val="•"/>
      <w:lvlJc w:val="left"/>
      <w:pPr>
        <w:ind w:left="1149" w:hanging="238"/>
      </w:pPr>
      <w:rPr>
        <w:rFonts w:hint="default"/>
      </w:rPr>
    </w:lvl>
    <w:lvl w:ilvl="2" w:tplc="4230ADC8">
      <w:numFmt w:val="bullet"/>
      <w:lvlText w:val="•"/>
      <w:lvlJc w:val="left"/>
      <w:pPr>
        <w:ind w:left="2079" w:hanging="238"/>
      </w:pPr>
      <w:rPr>
        <w:rFonts w:hint="default"/>
      </w:rPr>
    </w:lvl>
    <w:lvl w:ilvl="3" w:tplc="5C12BC6C">
      <w:numFmt w:val="bullet"/>
      <w:lvlText w:val="•"/>
      <w:lvlJc w:val="left"/>
      <w:pPr>
        <w:ind w:left="3009" w:hanging="238"/>
      </w:pPr>
      <w:rPr>
        <w:rFonts w:hint="default"/>
      </w:rPr>
    </w:lvl>
    <w:lvl w:ilvl="4" w:tplc="04B4EF7C">
      <w:numFmt w:val="bullet"/>
      <w:lvlText w:val="•"/>
      <w:lvlJc w:val="left"/>
      <w:pPr>
        <w:ind w:left="3939" w:hanging="238"/>
      </w:pPr>
      <w:rPr>
        <w:rFonts w:hint="default"/>
      </w:rPr>
    </w:lvl>
    <w:lvl w:ilvl="5" w:tplc="0270F06E">
      <w:numFmt w:val="bullet"/>
      <w:lvlText w:val="•"/>
      <w:lvlJc w:val="left"/>
      <w:pPr>
        <w:ind w:left="4869" w:hanging="238"/>
      </w:pPr>
      <w:rPr>
        <w:rFonts w:hint="default"/>
      </w:rPr>
    </w:lvl>
    <w:lvl w:ilvl="6" w:tplc="3662B7AA">
      <w:numFmt w:val="bullet"/>
      <w:lvlText w:val="•"/>
      <w:lvlJc w:val="left"/>
      <w:pPr>
        <w:ind w:left="5799" w:hanging="238"/>
      </w:pPr>
      <w:rPr>
        <w:rFonts w:hint="default"/>
      </w:rPr>
    </w:lvl>
    <w:lvl w:ilvl="7" w:tplc="737862EA">
      <w:numFmt w:val="bullet"/>
      <w:lvlText w:val="•"/>
      <w:lvlJc w:val="left"/>
      <w:pPr>
        <w:ind w:left="6729" w:hanging="238"/>
      </w:pPr>
      <w:rPr>
        <w:rFonts w:hint="default"/>
      </w:rPr>
    </w:lvl>
    <w:lvl w:ilvl="8" w:tplc="03789226">
      <w:numFmt w:val="bullet"/>
      <w:lvlText w:val="•"/>
      <w:lvlJc w:val="left"/>
      <w:pPr>
        <w:ind w:left="7659" w:hanging="238"/>
      </w:pPr>
      <w:rPr>
        <w:rFonts w:hint="default"/>
      </w:rPr>
    </w:lvl>
  </w:abstractNum>
  <w:abstractNum w:abstractNumId="16" w15:restartNumberingAfterBreak="0">
    <w:nsid w:val="51B13812"/>
    <w:multiLevelType w:val="hybridMultilevel"/>
    <w:tmpl w:val="89A6114E"/>
    <w:lvl w:ilvl="0" w:tplc="40D6C71E">
      <w:start w:val="1"/>
      <w:numFmt w:val="decimal"/>
      <w:lvlText w:val="%1."/>
      <w:lvlJc w:val="left"/>
      <w:pPr>
        <w:ind w:left="1104" w:hanging="284"/>
        <w:jc w:val="right"/>
      </w:pPr>
      <w:rPr>
        <w:rFonts w:ascii="Calibri" w:eastAsia="Calibri" w:hAnsi="Calibri" w:cs="Calibri" w:hint="default"/>
        <w:spacing w:val="-9"/>
        <w:w w:val="99"/>
        <w:sz w:val="24"/>
        <w:szCs w:val="24"/>
      </w:rPr>
    </w:lvl>
    <w:lvl w:ilvl="1" w:tplc="6DC0DC6A">
      <w:start w:val="1"/>
      <w:numFmt w:val="decimal"/>
      <w:lvlText w:val="%2)"/>
      <w:lvlJc w:val="left"/>
      <w:pPr>
        <w:ind w:left="1464" w:hanging="360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2" w:tplc="4F144414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2B8C02FC">
      <w:numFmt w:val="bullet"/>
      <w:lvlText w:val="•"/>
      <w:lvlJc w:val="left"/>
      <w:pPr>
        <w:ind w:left="3250" w:hanging="360"/>
      </w:pPr>
      <w:rPr>
        <w:rFonts w:hint="default"/>
      </w:rPr>
    </w:lvl>
    <w:lvl w:ilvl="4" w:tplc="C1BCF7E0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E6D2A228">
      <w:numFmt w:val="bullet"/>
      <w:lvlText w:val="•"/>
      <w:lvlJc w:val="left"/>
      <w:pPr>
        <w:ind w:left="5041" w:hanging="360"/>
      </w:pPr>
      <w:rPr>
        <w:rFonts w:hint="default"/>
      </w:rPr>
    </w:lvl>
    <w:lvl w:ilvl="6" w:tplc="3FBA5440"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6FE421EA">
      <w:numFmt w:val="bullet"/>
      <w:lvlText w:val="•"/>
      <w:lvlJc w:val="left"/>
      <w:pPr>
        <w:ind w:left="6832" w:hanging="360"/>
      </w:pPr>
      <w:rPr>
        <w:rFonts w:hint="default"/>
      </w:rPr>
    </w:lvl>
    <w:lvl w:ilvl="8" w:tplc="8EC0CB20"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17" w15:restartNumberingAfterBreak="0">
    <w:nsid w:val="52CB09E2"/>
    <w:multiLevelType w:val="hybridMultilevel"/>
    <w:tmpl w:val="AC280450"/>
    <w:lvl w:ilvl="0" w:tplc="EAFC44A0">
      <w:numFmt w:val="bullet"/>
      <w:lvlText w:val="-"/>
      <w:lvlJc w:val="left"/>
      <w:pPr>
        <w:ind w:left="100" w:hanging="123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2A64E44">
      <w:numFmt w:val="bullet"/>
      <w:lvlText w:val="•"/>
      <w:lvlJc w:val="left"/>
      <w:pPr>
        <w:ind w:left="825" w:hanging="123"/>
      </w:pPr>
      <w:rPr>
        <w:rFonts w:hint="default"/>
      </w:rPr>
    </w:lvl>
    <w:lvl w:ilvl="2" w:tplc="FD623696">
      <w:numFmt w:val="bullet"/>
      <w:lvlText w:val="•"/>
      <w:lvlJc w:val="left"/>
      <w:pPr>
        <w:ind w:left="1551" w:hanging="123"/>
      </w:pPr>
      <w:rPr>
        <w:rFonts w:hint="default"/>
      </w:rPr>
    </w:lvl>
    <w:lvl w:ilvl="3" w:tplc="975E63EE">
      <w:numFmt w:val="bullet"/>
      <w:lvlText w:val="•"/>
      <w:lvlJc w:val="left"/>
      <w:pPr>
        <w:ind w:left="2277" w:hanging="123"/>
      </w:pPr>
      <w:rPr>
        <w:rFonts w:hint="default"/>
      </w:rPr>
    </w:lvl>
    <w:lvl w:ilvl="4" w:tplc="2C0E9A50">
      <w:numFmt w:val="bullet"/>
      <w:lvlText w:val="•"/>
      <w:lvlJc w:val="left"/>
      <w:pPr>
        <w:ind w:left="3003" w:hanging="123"/>
      </w:pPr>
      <w:rPr>
        <w:rFonts w:hint="default"/>
      </w:rPr>
    </w:lvl>
    <w:lvl w:ilvl="5" w:tplc="93E66A4A">
      <w:numFmt w:val="bullet"/>
      <w:lvlText w:val="•"/>
      <w:lvlJc w:val="left"/>
      <w:pPr>
        <w:ind w:left="3728" w:hanging="123"/>
      </w:pPr>
      <w:rPr>
        <w:rFonts w:hint="default"/>
      </w:rPr>
    </w:lvl>
    <w:lvl w:ilvl="6" w:tplc="EFE0296A">
      <w:numFmt w:val="bullet"/>
      <w:lvlText w:val="•"/>
      <w:lvlJc w:val="left"/>
      <w:pPr>
        <w:ind w:left="4454" w:hanging="123"/>
      </w:pPr>
      <w:rPr>
        <w:rFonts w:hint="default"/>
      </w:rPr>
    </w:lvl>
    <w:lvl w:ilvl="7" w:tplc="33DAB1BC">
      <w:numFmt w:val="bullet"/>
      <w:lvlText w:val="•"/>
      <w:lvlJc w:val="left"/>
      <w:pPr>
        <w:ind w:left="5180" w:hanging="123"/>
      </w:pPr>
      <w:rPr>
        <w:rFonts w:hint="default"/>
      </w:rPr>
    </w:lvl>
    <w:lvl w:ilvl="8" w:tplc="F28A5DCE">
      <w:numFmt w:val="bullet"/>
      <w:lvlText w:val="•"/>
      <w:lvlJc w:val="left"/>
      <w:pPr>
        <w:ind w:left="5906" w:hanging="123"/>
      </w:pPr>
      <w:rPr>
        <w:rFonts w:hint="default"/>
      </w:rPr>
    </w:lvl>
  </w:abstractNum>
  <w:abstractNum w:abstractNumId="18" w15:restartNumberingAfterBreak="0">
    <w:nsid w:val="61346350"/>
    <w:multiLevelType w:val="hybridMultilevel"/>
    <w:tmpl w:val="8B14134A"/>
    <w:lvl w:ilvl="0" w:tplc="5EEC1DDC">
      <w:numFmt w:val="bullet"/>
      <w:lvlText w:val="-"/>
      <w:lvlJc w:val="left"/>
      <w:pPr>
        <w:ind w:left="100" w:hanging="180"/>
      </w:pPr>
      <w:rPr>
        <w:rFonts w:ascii="Calibri" w:eastAsia="Calibri" w:hAnsi="Calibri" w:cs="Calibri" w:hint="default"/>
        <w:spacing w:val="-13"/>
        <w:w w:val="99"/>
        <w:sz w:val="24"/>
        <w:szCs w:val="24"/>
      </w:rPr>
    </w:lvl>
    <w:lvl w:ilvl="1" w:tplc="D70C7B64">
      <w:numFmt w:val="bullet"/>
      <w:lvlText w:val="•"/>
      <w:lvlJc w:val="left"/>
      <w:pPr>
        <w:ind w:left="825" w:hanging="180"/>
      </w:pPr>
      <w:rPr>
        <w:rFonts w:hint="default"/>
      </w:rPr>
    </w:lvl>
    <w:lvl w:ilvl="2" w:tplc="0954174A">
      <w:numFmt w:val="bullet"/>
      <w:lvlText w:val="•"/>
      <w:lvlJc w:val="left"/>
      <w:pPr>
        <w:ind w:left="1551" w:hanging="180"/>
      </w:pPr>
      <w:rPr>
        <w:rFonts w:hint="default"/>
      </w:rPr>
    </w:lvl>
    <w:lvl w:ilvl="3" w:tplc="C114A6CE">
      <w:numFmt w:val="bullet"/>
      <w:lvlText w:val="•"/>
      <w:lvlJc w:val="left"/>
      <w:pPr>
        <w:ind w:left="2277" w:hanging="180"/>
      </w:pPr>
      <w:rPr>
        <w:rFonts w:hint="default"/>
      </w:rPr>
    </w:lvl>
    <w:lvl w:ilvl="4" w:tplc="B4BE66C2">
      <w:numFmt w:val="bullet"/>
      <w:lvlText w:val="•"/>
      <w:lvlJc w:val="left"/>
      <w:pPr>
        <w:ind w:left="3003" w:hanging="180"/>
      </w:pPr>
      <w:rPr>
        <w:rFonts w:hint="default"/>
      </w:rPr>
    </w:lvl>
    <w:lvl w:ilvl="5" w:tplc="9698C968">
      <w:numFmt w:val="bullet"/>
      <w:lvlText w:val="•"/>
      <w:lvlJc w:val="left"/>
      <w:pPr>
        <w:ind w:left="3728" w:hanging="180"/>
      </w:pPr>
      <w:rPr>
        <w:rFonts w:hint="default"/>
      </w:rPr>
    </w:lvl>
    <w:lvl w:ilvl="6" w:tplc="0E4E1224">
      <w:numFmt w:val="bullet"/>
      <w:lvlText w:val="•"/>
      <w:lvlJc w:val="left"/>
      <w:pPr>
        <w:ind w:left="4454" w:hanging="180"/>
      </w:pPr>
      <w:rPr>
        <w:rFonts w:hint="default"/>
      </w:rPr>
    </w:lvl>
    <w:lvl w:ilvl="7" w:tplc="6658971E">
      <w:numFmt w:val="bullet"/>
      <w:lvlText w:val="•"/>
      <w:lvlJc w:val="left"/>
      <w:pPr>
        <w:ind w:left="5180" w:hanging="180"/>
      </w:pPr>
      <w:rPr>
        <w:rFonts w:hint="default"/>
      </w:rPr>
    </w:lvl>
    <w:lvl w:ilvl="8" w:tplc="06B6F71C">
      <w:numFmt w:val="bullet"/>
      <w:lvlText w:val="•"/>
      <w:lvlJc w:val="left"/>
      <w:pPr>
        <w:ind w:left="5906" w:hanging="180"/>
      </w:pPr>
      <w:rPr>
        <w:rFonts w:hint="default"/>
      </w:rPr>
    </w:lvl>
  </w:abstractNum>
  <w:abstractNum w:abstractNumId="19" w15:restartNumberingAfterBreak="0">
    <w:nsid w:val="7F70321E"/>
    <w:multiLevelType w:val="hybridMultilevel"/>
    <w:tmpl w:val="CA3E5AE8"/>
    <w:lvl w:ilvl="0" w:tplc="0CA67DCA">
      <w:numFmt w:val="bullet"/>
      <w:lvlText w:val="-"/>
      <w:lvlJc w:val="left"/>
      <w:pPr>
        <w:ind w:left="100" w:hanging="149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8F45BF8">
      <w:numFmt w:val="bullet"/>
      <w:lvlText w:val="•"/>
      <w:lvlJc w:val="left"/>
      <w:pPr>
        <w:ind w:left="825" w:hanging="149"/>
      </w:pPr>
      <w:rPr>
        <w:rFonts w:hint="default"/>
      </w:rPr>
    </w:lvl>
    <w:lvl w:ilvl="2" w:tplc="A44EC202">
      <w:numFmt w:val="bullet"/>
      <w:lvlText w:val="•"/>
      <w:lvlJc w:val="left"/>
      <w:pPr>
        <w:ind w:left="1551" w:hanging="149"/>
      </w:pPr>
      <w:rPr>
        <w:rFonts w:hint="default"/>
      </w:rPr>
    </w:lvl>
    <w:lvl w:ilvl="3" w:tplc="6B0AC7C8">
      <w:numFmt w:val="bullet"/>
      <w:lvlText w:val="•"/>
      <w:lvlJc w:val="left"/>
      <w:pPr>
        <w:ind w:left="2277" w:hanging="149"/>
      </w:pPr>
      <w:rPr>
        <w:rFonts w:hint="default"/>
      </w:rPr>
    </w:lvl>
    <w:lvl w:ilvl="4" w:tplc="E13444CE">
      <w:numFmt w:val="bullet"/>
      <w:lvlText w:val="•"/>
      <w:lvlJc w:val="left"/>
      <w:pPr>
        <w:ind w:left="3003" w:hanging="149"/>
      </w:pPr>
      <w:rPr>
        <w:rFonts w:hint="default"/>
      </w:rPr>
    </w:lvl>
    <w:lvl w:ilvl="5" w:tplc="0FFEC222">
      <w:numFmt w:val="bullet"/>
      <w:lvlText w:val="•"/>
      <w:lvlJc w:val="left"/>
      <w:pPr>
        <w:ind w:left="3728" w:hanging="149"/>
      </w:pPr>
      <w:rPr>
        <w:rFonts w:hint="default"/>
      </w:rPr>
    </w:lvl>
    <w:lvl w:ilvl="6" w:tplc="3AA2CE82">
      <w:numFmt w:val="bullet"/>
      <w:lvlText w:val="•"/>
      <w:lvlJc w:val="left"/>
      <w:pPr>
        <w:ind w:left="4454" w:hanging="149"/>
      </w:pPr>
      <w:rPr>
        <w:rFonts w:hint="default"/>
      </w:rPr>
    </w:lvl>
    <w:lvl w:ilvl="7" w:tplc="FB489B3A">
      <w:numFmt w:val="bullet"/>
      <w:lvlText w:val="•"/>
      <w:lvlJc w:val="left"/>
      <w:pPr>
        <w:ind w:left="5180" w:hanging="149"/>
      </w:pPr>
      <w:rPr>
        <w:rFonts w:hint="default"/>
      </w:rPr>
    </w:lvl>
    <w:lvl w:ilvl="8" w:tplc="A64AE4B4">
      <w:numFmt w:val="bullet"/>
      <w:lvlText w:val="•"/>
      <w:lvlJc w:val="left"/>
      <w:pPr>
        <w:ind w:left="5906" w:hanging="149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18"/>
  </w:num>
  <w:num w:numId="11">
    <w:abstractNumId w:val="14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5"/>
  </w:num>
  <w:num w:numId="17">
    <w:abstractNumId w:val="8"/>
  </w:num>
  <w:num w:numId="18">
    <w:abstractNumId w:val="9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F3"/>
    <w:rsid w:val="00007357"/>
    <w:rsid w:val="00036B83"/>
    <w:rsid w:val="000602FA"/>
    <w:rsid w:val="00066779"/>
    <w:rsid w:val="00074DC8"/>
    <w:rsid w:val="000D40F3"/>
    <w:rsid w:val="000F29E2"/>
    <w:rsid w:val="000F374C"/>
    <w:rsid w:val="00111341"/>
    <w:rsid w:val="0015116B"/>
    <w:rsid w:val="001C3696"/>
    <w:rsid w:val="001F0A15"/>
    <w:rsid w:val="00212480"/>
    <w:rsid w:val="00260060"/>
    <w:rsid w:val="002C670F"/>
    <w:rsid w:val="00450764"/>
    <w:rsid w:val="004627F9"/>
    <w:rsid w:val="00482C30"/>
    <w:rsid w:val="004A22C0"/>
    <w:rsid w:val="004D7A07"/>
    <w:rsid w:val="005161AB"/>
    <w:rsid w:val="00523820"/>
    <w:rsid w:val="00526B5E"/>
    <w:rsid w:val="00583986"/>
    <w:rsid w:val="007143B7"/>
    <w:rsid w:val="007523E8"/>
    <w:rsid w:val="007600F9"/>
    <w:rsid w:val="007F6397"/>
    <w:rsid w:val="00836AA3"/>
    <w:rsid w:val="00874EB0"/>
    <w:rsid w:val="008C182F"/>
    <w:rsid w:val="009241C9"/>
    <w:rsid w:val="00941753"/>
    <w:rsid w:val="00962B2B"/>
    <w:rsid w:val="009671C7"/>
    <w:rsid w:val="00992C65"/>
    <w:rsid w:val="00A355C2"/>
    <w:rsid w:val="00A76E9F"/>
    <w:rsid w:val="00AE0FBA"/>
    <w:rsid w:val="00AE4083"/>
    <w:rsid w:val="00B12C47"/>
    <w:rsid w:val="00B51BD7"/>
    <w:rsid w:val="00B5796A"/>
    <w:rsid w:val="00BF146A"/>
    <w:rsid w:val="00CA11B0"/>
    <w:rsid w:val="00CD42A5"/>
    <w:rsid w:val="00CD6D6C"/>
    <w:rsid w:val="00CE313D"/>
    <w:rsid w:val="00CE710D"/>
    <w:rsid w:val="00CF050D"/>
    <w:rsid w:val="00E05EDA"/>
    <w:rsid w:val="00E41C04"/>
    <w:rsid w:val="00E6240F"/>
    <w:rsid w:val="00EA085C"/>
    <w:rsid w:val="00EA1B35"/>
    <w:rsid w:val="00EC41D9"/>
    <w:rsid w:val="00F02E9A"/>
    <w:rsid w:val="00F172EA"/>
    <w:rsid w:val="00F416CA"/>
    <w:rsid w:val="00F563F7"/>
    <w:rsid w:val="00F86BCC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E1BBA0"/>
  <w15:docId w15:val="{C775C543-1B65-4A1D-A2D4-FC8127A4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336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45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76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5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764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F563F7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5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0DED-FAA6-4ED0-B5CD-A4105069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5080</Words>
  <Characters>30482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zal_nr_2_Projekt_umowy_najmu</vt:lpstr>
    </vt:vector>
  </TitlesOfParts>
  <Company/>
  <LinksUpToDate>false</LinksUpToDate>
  <CharactersWithSpaces>35492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zal_nr_2_Projekt_umowy_najmu</dc:title>
  <dc:creator>()</dc:creator>
  <cp:keywords>()</cp:keywords>
  <cp:lastModifiedBy>Dell</cp:lastModifiedBy>
  <cp:revision>6</cp:revision>
  <cp:lastPrinted>2020-06-29T17:15:00Z</cp:lastPrinted>
  <dcterms:created xsi:type="dcterms:W3CDTF">2020-04-06T12:54:00Z</dcterms:created>
  <dcterms:modified xsi:type="dcterms:W3CDTF">2020-06-29T17:15:00Z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2020-02-19T00:00:00Z</vt:filetime>
  </property>
</Properties>
</file>