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564DE" w14:textId="14843DFE" w:rsidR="008260F1" w:rsidRDefault="008260F1" w:rsidP="00502604">
      <w:pPr>
        <w:pStyle w:val="Tytu"/>
        <w:jc w:val="center"/>
        <w:rPr>
          <w:color w:val="FF0000"/>
          <w:sz w:val="28"/>
          <w:szCs w:val="28"/>
          <w:u w:val="single"/>
        </w:rPr>
      </w:pPr>
      <w:r>
        <w:rPr>
          <w:b/>
          <w:sz w:val="36"/>
          <w:szCs w:val="36"/>
        </w:rPr>
        <w:t>Informacja dla osoby udostępniającej dane osobowe</w:t>
      </w:r>
      <w:r w:rsidR="00502604">
        <w:rPr>
          <w:b/>
          <w:sz w:val="36"/>
          <w:szCs w:val="36"/>
        </w:rPr>
        <w:t xml:space="preserve"> na potrzeby </w:t>
      </w:r>
      <w:r w:rsidR="00E475F5">
        <w:rPr>
          <w:b/>
          <w:sz w:val="36"/>
          <w:szCs w:val="36"/>
        </w:rPr>
        <w:t>zwrotu podatku akcyzowego zawartego w cenie oleju napędowego</w:t>
      </w:r>
    </w:p>
    <w:p w14:paraId="749B7628" w14:textId="77777777" w:rsidR="008260F1" w:rsidRDefault="008260F1" w:rsidP="008260F1">
      <w:pPr>
        <w:spacing w:after="0"/>
        <w:rPr>
          <w:b/>
          <w:color w:val="2F5496" w:themeColor="accent1" w:themeShade="BF"/>
          <w:sz w:val="14"/>
          <w:szCs w:val="16"/>
        </w:rPr>
      </w:pPr>
    </w:p>
    <w:p w14:paraId="25A8B6AA" w14:textId="77777777" w:rsidR="00417B8A" w:rsidRPr="00E475F5" w:rsidRDefault="00417B8A" w:rsidP="00417B8A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E475F5">
        <w:rPr>
          <w:rFonts w:cstheme="minorHAnsi"/>
          <w:b/>
          <w:color w:val="2F5496" w:themeColor="accent1" w:themeShade="BF"/>
          <w:sz w:val="20"/>
          <w:szCs w:val="20"/>
        </w:rPr>
        <w:t>Administratorem Pani/Pana danych osobowych jest:</w:t>
      </w:r>
    </w:p>
    <w:p w14:paraId="54746F6C" w14:textId="77777777" w:rsidR="00417B8A" w:rsidRPr="00E475F5" w:rsidRDefault="00417B8A" w:rsidP="00417B8A">
      <w:pPr>
        <w:spacing w:after="0"/>
        <w:jc w:val="both"/>
        <w:rPr>
          <w:rFonts w:cstheme="minorHAnsi"/>
          <w:sz w:val="20"/>
          <w:szCs w:val="20"/>
        </w:rPr>
      </w:pPr>
      <w:r w:rsidRPr="00E475F5">
        <w:rPr>
          <w:rFonts w:eastAsia="Calibri" w:cstheme="minorHAnsi"/>
          <w:sz w:val="20"/>
          <w:szCs w:val="20"/>
        </w:rPr>
        <w:t xml:space="preserve">Wójt Gminy Kołbaskowo </w:t>
      </w:r>
      <w:r w:rsidRPr="00E475F5">
        <w:rPr>
          <w:rFonts w:eastAsia="Calibri" w:cstheme="minorHAnsi"/>
          <w:sz w:val="20"/>
          <w:szCs w:val="20"/>
          <w:shd w:val="clear" w:color="auto" w:fill="FFFFFF"/>
        </w:rPr>
        <w:t>z siedzibą: Kołbaskowo 106, 72-001 Kołbaskowo. Z</w:t>
      </w:r>
      <w:r w:rsidRPr="00E475F5">
        <w:rPr>
          <w:rFonts w:eastAsia="Calibri" w:cstheme="minorHAnsi"/>
          <w:sz w:val="20"/>
          <w:szCs w:val="20"/>
        </w:rPr>
        <w:t xml:space="preserve"> administratorem danych można się skontaktować poprzez adres e-mail: </w:t>
      </w:r>
      <w:hyperlink r:id="rId6" w:history="1">
        <w:r w:rsidRPr="00E475F5">
          <w:rPr>
            <w:rStyle w:val="Hipercze"/>
            <w:rFonts w:eastAsia="Calibri" w:cstheme="minorHAnsi"/>
            <w:sz w:val="20"/>
            <w:szCs w:val="20"/>
          </w:rPr>
          <w:t>biuro@kolbaskowo.pl</w:t>
        </w:r>
      </w:hyperlink>
      <w:r w:rsidRPr="00E475F5">
        <w:rPr>
          <w:rFonts w:eastAsia="Calibri" w:cstheme="minorHAnsi"/>
          <w:sz w:val="20"/>
          <w:szCs w:val="20"/>
        </w:rPr>
        <w:t xml:space="preserve"> lub telefonicznie pod numerem 91 311 95 10 lub pisemnie na adres siedziby administratora</w:t>
      </w:r>
      <w:r w:rsidRPr="00E475F5">
        <w:rPr>
          <w:rFonts w:cstheme="minorHAnsi"/>
          <w:sz w:val="20"/>
          <w:szCs w:val="20"/>
        </w:rPr>
        <w:t>.</w:t>
      </w:r>
    </w:p>
    <w:p w14:paraId="11E37002" w14:textId="77777777" w:rsidR="00417B8A" w:rsidRPr="00E475F5" w:rsidRDefault="00417B8A" w:rsidP="00417B8A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E475F5">
        <w:rPr>
          <w:rFonts w:cstheme="minorHAnsi"/>
          <w:b/>
          <w:color w:val="2F5496" w:themeColor="accent1" w:themeShade="BF"/>
          <w:sz w:val="20"/>
          <w:szCs w:val="20"/>
        </w:rPr>
        <w:t>Inspektor ochrony danych.</w:t>
      </w:r>
    </w:p>
    <w:p w14:paraId="5D4CB42C" w14:textId="469CE595" w:rsidR="00417B8A" w:rsidRPr="00E475F5" w:rsidRDefault="00417B8A" w:rsidP="00417B8A">
      <w:pPr>
        <w:spacing w:after="0" w:line="264" w:lineRule="auto"/>
        <w:jc w:val="both"/>
        <w:rPr>
          <w:rFonts w:eastAsia="Calibri" w:cstheme="minorHAnsi"/>
          <w:sz w:val="20"/>
          <w:szCs w:val="20"/>
        </w:rPr>
      </w:pPr>
      <w:r w:rsidRPr="00E475F5">
        <w:rPr>
          <w:rFonts w:eastAsia="Calibri" w:cstheme="minorHAnsi"/>
          <w:sz w:val="20"/>
          <w:szCs w:val="20"/>
        </w:rPr>
        <w:t>Administrator wyznaczył inspektora ochrony danych osobowych, z którym może się Pani/Pan skontaktować poprzez email</w:t>
      </w:r>
      <w:r w:rsidRPr="00E475F5">
        <w:rPr>
          <w:rFonts w:cstheme="minorHAnsi"/>
          <w:sz w:val="20"/>
          <w:szCs w:val="20"/>
        </w:rPr>
        <w:t xml:space="preserve">: </w:t>
      </w:r>
      <w:hyperlink r:id="rId7" w:history="1">
        <w:r w:rsidRPr="00E475F5">
          <w:rPr>
            <w:rFonts w:cstheme="minorHAnsi"/>
            <w:sz w:val="20"/>
            <w:szCs w:val="20"/>
          </w:rPr>
          <w:t>iodo_kolbaskowo@wp.pl</w:t>
        </w:r>
      </w:hyperlink>
      <w:r w:rsidRPr="00E475F5">
        <w:rPr>
          <w:rFonts w:eastAsia="Calibri" w:cstheme="minorHAnsi"/>
          <w:sz w:val="20"/>
          <w:szCs w:val="20"/>
        </w:rPr>
        <w:t xml:space="preserve"> lub pisemnie na adres siedziby administratora. Z inspektorem ochrony danych można się kontaktować, w sprawach dotyczących przetwarzania danych osobowych oraz korzystania z</w:t>
      </w:r>
      <w:r w:rsidR="00E475F5">
        <w:rPr>
          <w:rFonts w:eastAsia="Calibri" w:cstheme="minorHAnsi"/>
          <w:sz w:val="20"/>
          <w:szCs w:val="20"/>
        </w:rPr>
        <w:t> </w:t>
      </w:r>
      <w:r w:rsidRPr="00E475F5">
        <w:rPr>
          <w:rFonts w:eastAsia="Calibri" w:cstheme="minorHAnsi"/>
          <w:sz w:val="20"/>
          <w:szCs w:val="20"/>
        </w:rPr>
        <w:t>praw związanych z przetwarzaniem danych.</w:t>
      </w:r>
    </w:p>
    <w:p w14:paraId="652C2A16" w14:textId="77777777" w:rsidR="00E475F5" w:rsidRPr="00E475F5" w:rsidRDefault="00E475F5" w:rsidP="00E475F5">
      <w:pPr>
        <w:pStyle w:val="NormalnyWeb"/>
        <w:spacing w:before="0" w:beforeAutospacing="0" w:after="0" w:line="264" w:lineRule="auto"/>
        <w:jc w:val="both"/>
        <w:rPr>
          <w:rFonts w:asciiTheme="minorHAnsi" w:hAnsiTheme="minorHAnsi" w:cstheme="minorHAnsi"/>
          <w:b/>
          <w:bCs/>
          <w:color w:val="2F5496"/>
          <w:sz w:val="20"/>
          <w:szCs w:val="20"/>
        </w:rPr>
      </w:pPr>
      <w:r w:rsidRPr="00E475F5">
        <w:rPr>
          <w:rFonts w:asciiTheme="minorHAnsi" w:hAnsiTheme="minorHAnsi" w:cstheme="minorHAnsi"/>
          <w:b/>
          <w:bCs/>
          <w:color w:val="2F5496"/>
          <w:sz w:val="20"/>
          <w:szCs w:val="20"/>
        </w:rPr>
        <w:t xml:space="preserve">Cele i podstawy przetwarzania. </w:t>
      </w:r>
    </w:p>
    <w:p w14:paraId="6A576C06" w14:textId="47440814" w:rsidR="00E475F5" w:rsidRPr="00E475F5" w:rsidRDefault="00E475F5" w:rsidP="00E475F5">
      <w:pPr>
        <w:pStyle w:val="NormalnyWeb"/>
        <w:spacing w:before="0" w:beforeAutospacing="0" w:after="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75F5">
        <w:rPr>
          <w:rFonts w:asciiTheme="minorHAnsi" w:hAnsiTheme="minorHAnsi" w:cstheme="minorHAnsi"/>
          <w:bCs/>
          <w:sz w:val="20"/>
          <w:szCs w:val="20"/>
        </w:rPr>
        <w:t xml:space="preserve">Podane przez Panią/Pana dane osobowe będą przetwarzane w celu przeprowadzenia postępowania administracyjnego w zakresie zwrotu podatku akcyzowego zawartego w cenie oleju napędowego wykorzystywanego do produkcji rolnej. </w:t>
      </w:r>
    </w:p>
    <w:p w14:paraId="36D820CF" w14:textId="547C7FEA" w:rsidR="00E475F5" w:rsidRPr="00E475F5" w:rsidRDefault="00E475F5" w:rsidP="00E475F5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  <w:r w:rsidRPr="00E475F5">
        <w:rPr>
          <w:rFonts w:asciiTheme="minorHAnsi" w:hAnsiTheme="minorHAnsi" w:cstheme="minorHAnsi"/>
          <w:sz w:val="20"/>
          <w:szCs w:val="20"/>
        </w:rPr>
        <w:t xml:space="preserve">Pani/Pana dane są przetwarzane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„RODO”), (Dz. U. UE. L. z 2016 r. Nr 119, z </w:t>
      </w:r>
      <w:proofErr w:type="spellStart"/>
      <w:r w:rsidRPr="00E475F5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E475F5">
        <w:rPr>
          <w:rFonts w:asciiTheme="minorHAnsi" w:hAnsiTheme="minorHAnsi" w:cstheme="minorHAnsi"/>
          <w:sz w:val="20"/>
          <w:szCs w:val="20"/>
        </w:rPr>
        <w:t xml:space="preserve">. zm.) </w:t>
      </w:r>
      <w:r w:rsidRPr="00E475F5">
        <w:rPr>
          <w:rFonts w:asciiTheme="minorHAnsi" w:hAnsiTheme="minorHAnsi" w:cstheme="minorHAnsi"/>
          <w:color w:val="000000"/>
          <w:sz w:val="20"/>
          <w:szCs w:val="20"/>
        </w:rPr>
        <w:t xml:space="preserve">w związku z </w:t>
      </w:r>
      <w:r w:rsidRPr="00E475F5">
        <w:rPr>
          <w:rFonts w:asciiTheme="minorHAnsi" w:hAnsiTheme="minorHAnsi" w:cstheme="minorHAnsi"/>
          <w:iCs/>
          <w:color w:val="000000"/>
          <w:sz w:val="20"/>
          <w:szCs w:val="20"/>
        </w:rPr>
        <w:t>art. 5 ustawy z dnia 10 marca 2006 r. o zwrocie podatku akcyzowego zawartego w cenie oleju napędowego wykorzystywanego do produkcji rolnej (t. j. Dz. U. z 2015 r., poz.1340 ze zm.)</w:t>
      </w:r>
    </w:p>
    <w:p w14:paraId="01B8F94A" w14:textId="6F35C7AB" w:rsidR="008260F1" w:rsidRPr="00E475F5" w:rsidRDefault="008260F1" w:rsidP="008260F1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E475F5">
        <w:rPr>
          <w:rFonts w:cstheme="minorHAnsi"/>
          <w:b/>
          <w:color w:val="2F5496" w:themeColor="accent1" w:themeShade="BF"/>
          <w:sz w:val="20"/>
          <w:szCs w:val="20"/>
        </w:rPr>
        <w:t>Odbiorcy danych osobowych.</w:t>
      </w:r>
    </w:p>
    <w:p w14:paraId="31B52485" w14:textId="3940100B" w:rsidR="00E475F5" w:rsidRPr="00E475F5" w:rsidRDefault="00E475F5" w:rsidP="00E475F5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  <w:r w:rsidRPr="00E475F5">
        <w:rPr>
          <w:rFonts w:asciiTheme="minorHAnsi" w:hAnsiTheme="minorHAnsi" w:cstheme="minorHAnsi"/>
          <w:sz w:val="20"/>
          <w:szCs w:val="20"/>
        </w:rPr>
        <w:t xml:space="preserve">Zwrot podatku akcyzowego rolnikom jest pomocą publiczną i zgodnie z </w:t>
      </w:r>
      <w:bookmarkStart w:id="0" w:name="_Hlk13635302"/>
      <w:r w:rsidRPr="00E475F5">
        <w:rPr>
          <w:rFonts w:asciiTheme="minorHAnsi" w:hAnsiTheme="minorHAnsi" w:cstheme="minorHAnsi"/>
          <w:sz w:val="20"/>
          <w:szCs w:val="20"/>
        </w:rPr>
        <w:t>art.</w:t>
      </w:r>
      <w:r w:rsidRPr="00E475F5">
        <w:rPr>
          <w:rFonts w:asciiTheme="minorHAnsi" w:hAnsiTheme="minorHAnsi" w:cstheme="minorHAnsi"/>
          <w:b/>
          <w:bCs/>
          <w:color w:val="2F5496"/>
          <w:sz w:val="20"/>
          <w:szCs w:val="20"/>
        </w:rPr>
        <w:t xml:space="preserve"> </w:t>
      </w:r>
      <w:r w:rsidRPr="00E475F5">
        <w:rPr>
          <w:rFonts w:asciiTheme="minorHAnsi" w:hAnsiTheme="minorHAnsi" w:cstheme="minorHAnsi"/>
          <w:sz w:val="20"/>
          <w:szCs w:val="20"/>
        </w:rPr>
        <w:t>37 ust. 1 pkt 2 lit. g</w:t>
      </w:r>
      <w:bookmarkEnd w:id="0"/>
      <w:r w:rsidRPr="00E475F5">
        <w:rPr>
          <w:rFonts w:asciiTheme="minorHAnsi" w:hAnsiTheme="minorHAnsi" w:cstheme="minorHAnsi"/>
          <w:sz w:val="20"/>
          <w:szCs w:val="20"/>
        </w:rPr>
        <w:t>.  ustawy z dnia 27.08.2009 r. o finansach publicznych (Dz. U. z 2017 r. poz. 2077 ze zm.) Wójt Gminy Kołbaskowo podaje do publicznej wiadomości wykaz osób prawnych i fizycznych oraz jednostek organizacyjnych nieposiadających osobowości prawnej, którym udzielono pomocy publicznej. W związku z powyższym Pani/Pana dane w postaci imienia i nazwiska oraz rodzajem udzielonej pomocy zostaną upublicznione. Ponadto odbiorcami pozostałych Pani/Pana danych będą jednostki administracji publicznej uprawnione do sprawowania kontroli i nadzoru nad prawidłowością funkcjonowania administratora lub mogące potwierdzić prawdziwość podanych przez Panią/Pana informacji, bądź uprawnione do ich przetwarzania na mocy właściwych przepisami prawa oraz podmioty świadczące usługę obsługi informatycznej administratora.</w:t>
      </w:r>
    </w:p>
    <w:p w14:paraId="6C236FF7" w14:textId="77777777" w:rsidR="00502604" w:rsidRPr="00E475F5" w:rsidRDefault="00502604" w:rsidP="00502604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E475F5">
        <w:rPr>
          <w:rFonts w:cstheme="minorHAnsi"/>
          <w:b/>
          <w:color w:val="2F5496" w:themeColor="accent1" w:themeShade="BF"/>
          <w:sz w:val="20"/>
          <w:szCs w:val="20"/>
        </w:rPr>
        <w:t>Okres przechowywania danych.</w:t>
      </w:r>
    </w:p>
    <w:p w14:paraId="268B530A" w14:textId="53BF610C" w:rsidR="00502604" w:rsidRPr="00E475F5" w:rsidRDefault="00502604" w:rsidP="00502604">
      <w:pPr>
        <w:contextualSpacing/>
        <w:jc w:val="both"/>
        <w:rPr>
          <w:rFonts w:eastAsia="Calibri" w:cstheme="minorHAnsi"/>
          <w:sz w:val="20"/>
          <w:szCs w:val="20"/>
        </w:rPr>
      </w:pPr>
      <w:r w:rsidRPr="00E475F5">
        <w:rPr>
          <w:rFonts w:cstheme="minorHAnsi"/>
          <w:sz w:val="20"/>
          <w:szCs w:val="20"/>
        </w:rPr>
        <w:t xml:space="preserve">Dane będą przechowywane przez </w:t>
      </w:r>
      <w:r w:rsidRPr="00E475F5">
        <w:rPr>
          <w:rFonts w:eastAsia="Calibri" w:cstheme="minorHAnsi"/>
          <w:sz w:val="20"/>
          <w:szCs w:val="20"/>
        </w:rPr>
        <w:t xml:space="preserve">okres </w:t>
      </w:r>
      <w:r w:rsidR="00E475F5" w:rsidRPr="00E475F5">
        <w:rPr>
          <w:rFonts w:eastAsia="Calibri" w:cstheme="minorHAnsi"/>
          <w:sz w:val="20"/>
          <w:szCs w:val="20"/>
        </w:rPr>
        <w:t>10</w:t>
      </w:r>
      <w:r w:rsidRPr="00E475F5">
        <w:rPr>
          <w:rFonts w:eastAsia="Calibri" w:cstheme="minorHAnsi"/>
          <w:sz w:val="20"/>
          <w:szCs w:val="20"/>
        </w:rPr>
        <w:t xml:space="preserve"> lat poczynając od 1 stycznia roku następnego, który to wynika z</w:t>
      </w:r>
      <w:r w:rsidR="00E475F5">
        <w:rPr>
          <w:rFonts w:eastAsia="Calibri" w:cstheme="minorHAnsi"/>
          <w:sz w:val="20"/>
          <w:szCs w:val="20"/>
        </w:rPr>
        <w:t> </w:t>
      </w:r>
      <w:r w:rsidRPr="00E475F5">
        <w:rPr>
          <w:rFonts w:eastAsia="Calibri" w:cstheme="minorHAnsi"/>
          <w:sz w:val="20"/>
          <w:szCs w:val="20"/>
        </w:rPr>
        <w:t>przyjętego w jednostce Jednolitego Rzeczowego Wykazu Akt.</w:t>
      </w:r>
    </w:p>
    <w:p w14:paraId="49FD674C" w14:textId="77777777" w:rsidR="00502604" w:rsidRPr="00E475F5" w:rsidRDefault="00502604" w:rsidP="00502604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E475F5">
        <w:rPr>
          <w:rFonts w:cstheme="minorHAnsi"/>
          <w:b/>
          <w:color w:val="2F5496" w:themeColor="accent1" w:themeShade="BF"/>
          <w:sz w:val="20"/>
          <w:szCs w:val="20"/>
        </w:rPr>
        <w:t>Sposób przetwarzania danych osobowych</w:t>
      </w:r>
    </w:p>
    <w:p w14:paraId="19709F16" w14:textId="77777777" w:rsidR="00502604" w:rsidRPr="00E475F5" w:rsidRDefault="00502604" w:rsidP="00502604">
      <w:pPr>
        <w:spacing w:after="0"/>
        <w:jc w:val="both"/>
        <w:rPr>
          <w:rFonts w:cstheme="minorHAnsi"/>
          <w:color w:val="2F5496" w:themeColor="accent1" w:themeShade="BF"/>
          <w:sz w:val="20"/>
          <w:szCs w:val="20"/>
        </w:rPr>
      </w:pPr>
      <w:r w:rsidRPr="00E475F5">
        <w:rPr>
          <w:rFonts w:cstheme="minorHAnsi"/>
          <w:sz w:val="20"/>
          <w:szCs w:val="20"/>
        </w:rPr>
        <w:t>Pani/Pana dane nie będą przetwarzane w sposób zautomatyzowany oraz nie zostaną poddane profilowaniu i nie będą przedmiotem przekazywania do państw trzecich.</w:t>
      </w:r>
    </w:p>
    <w:p w14:paraId="1093C59E" w14:textId="77777777" w:rsidR="00502604" w:rsidRPr="00E475F5" w:rsidRDefault="00502604" w:rsidP="00502604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E475F5">
        <w:rPr>
          <w:rFonts w:cstheme="minorHAnsi"/>
          <w:b/>
          <w:color w:val="2F5496" w:themeColor="accent1" w:themeShade="BF"/>
          <w:sz w:val="20"/>
          <w:szCs w:val="20"/>
        </w:rPr>
        <w:t>Prawa osób, których dane dotyczą</w:t>
      </w:r>
    </w:p>
    <w:p w14:paraId="101101D6" w14:textId="77777777" w:rsidR="00502604" w:rsidRPr="00E475F5" w:rsidRDefault="00502604" w:rsidP="00502604">
      <w:pPr>
        <w:spacing w:after="0"/>
        <w:jc w:val="both"/>
        <w:rPr>
          <w:rFonts w:cstheme="minorHAnsi"/>
          <w:sz w:val="20"/>
          <w:szCs w:val="20"/>
        </w:rPr>
      </w:pPr>
      <w:r w:rsidRPr="00E475F5">
        <w:rPr>
          <w:rFonts w:cstheme="minorHAnsi"/>
          <w:sz w:val="20"/>
          <w:szCs w:val="20"/>
        </w:rPr>
        <w:t>Zgodnie z RODO przysługuje Pani/Panu:</w:t>
      </w:r>
    </w:p>
    <w:p w14:paraId="7780347F" w14:textId="77777777" w:rsidR="00502604" w:rsidRPr="00E475F5" w:rsidRDefault="00502604" w:rsidP="00502604">
      <w:pPr>
        <w:pStyle w:val="Akapitzlist"/>
        <w:numPr>
          <w:ilvl w:val="0"/>
          <w:numId w:val="2"/>
        </w:numPr>
        <w:spacing w:line="259" w:lineRule="auto"/>
        <w:ind w:left="284" w:hanging="284"/>
        <w:jc w:val="both"/>
        <w:rPr>
          <w:rFonts w:cstheme="minorHAnsi"/>
          <w:sz w:val="20"/>
          <w:szCs w:val="20"/>
        </w:rPr>
      </w:pPr>
      <w:r w:rsidRPr="00E475F5">
        <w:rPr>
          <w:rFonts w:cstheme="minorHAnsi"/>
          <w:sz w:val="20"/>
          <w:szCs w:val="20"/>
        </w:rPr>
        <w:t>prawo dostępu do swoich danych oraz otrzymania ich kopi,</w:t>
      </w:r>
    </w:p>
    <w:p w14:paraId="0C6AF077" w14:textId="77777777" w:rsidR="00502604" w:rsidRPr="00E475F5" w:rsidRDefault="00502604" w:rsidP="00502604">
      <w:pPr>
        <w:pStyle w:val="Akapitzlist"/>
        <w:numPr>
          <w:ilvl w:val="0"/>
          <w:numId w:val="2"/>
        </w:numPr>
        <w:spacing w:line="259" w:lineRule="auto"/>
        <w:ind w:left="284" w:hanging="284"/>
        <w:jc w:val="both"/>
        <w:rPr>
          <w:rFonts w:cstheme="minorHAnsi"/>
          <w:sz w:val="20"/>
          <w:szCs w:val="20"/>
        </w:rPr>
      </w:pPr>
      <w:r w:rsidRPr="00E475F5">
        <w:rPr>
          <w:rFonts w:cstheme="minorHAnsi"/>
          <w:sz w:val="20"/>
          <w:szCs w:val="20"/>
        </w:rPr>
        <w:t>prawo do sprostowania (poprawiania) swoich danych,</w:t>
      </w:r>
    </w:p>
    <w:p w14:paraId="7D97B050" w14:textId="77777777" w:rsidR="00502604" w:rsidRPr="00E475F5" w:rsidRDefault="00502604" w:rsidP="00502604">
      <w:pPr>
        <w:pStyle w:val="Akapitzlist"/>
        <w:numPr>
          <w:ilvl w:val="0"/>
          <w:numId w:val="2"/>
        </w:numPr>
        <w:spacing w:line="259" w:lineRule="auto"/>
        <w:ind w:left="284" w:hanging="284"/>
        <w:jc w:val="both"/>
        <w:rPr>
          <w:rFonts w:cstheme="minorHAnsi"/>
          <w:sz w:val="20"/>
          <w:szCs w:val="20"/>
        </w:rPr>
      </w:pPr>
      <w:r w:rsidRPr="00E475F5">
        <w:rPr>
          <w:rFonts w:cstheme="minorHAnsi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publicznej,</w:t>
      </w:r>
    </w:p>
    <w:p w14:paraId="3F53D7E9" w14:textId="77777777" w:rsidR="00502604" w:rsidRPr="00E475F5" w:rsidRDefault="00502604" w:rsidP="00502604">
      <w:pPr>
        <w:pStyle w:val="Akapitzlist"/>
        <w:numPr>
          <w:ilvl w:val="0"/>
          <w:numId w:val="2"/>
        </w:numPr>
        <w:spacing w:line="259" w:lineRule="auto"/>
        <w:ind w:left="284" w:hanging="284"/>
        <w:jc w:val="both"/>
        <w:rPr>
          <w:rFonts w:cstheme="minorHAnsi"/>
          <w:sz w:val="20"/>
          <w:szCs w:val="20"/>
        </w:rPr>
      </w:pPr>
      <w:r w:rsidRPr="00E475F5">
        <w:rPr>
          <w:rFonts w:cstheme="minorHAnsi"/>
          <w:sz w:val="20"/>
          <w:szCs w:val="20"/>
        </w:rPr>
        <w:t>prawo do ograniczenia przetwarzania danych,</w:t>
      </w:r>
    </w:p>
    <w:p w14:paraId="0E8EE063" w14:textId="05D419BF" w:rsidR="00502604" w:rsidRPr="00E475F5" w:rsidRDefault="00502604" w:rsidP="00502604">
      <w:pPr>
        <w:pStyle w:val="Akapitzlist"/>
        <w:numPr>
          <w:ilvl w:val="0"/>
          <w:numId w:val="2"/>
        </w:numPr>
        <w:spacing w:after="0" w:line="259" w:lineRule="auto"/>
        <w:ind w:left="284" w:hanging="284"/>
        <w:jc w:val="both"/>
        <w:rPr>
          <w:rFonts w:cstheme="minorHAnsi"/>
          <w:sz w:val="20"/>
          <w:szCs w:val="20"/>
        </w:rPr>
      </w:pPr>
      <w:r w:rsidRPr="00E475F5">
        <w:rPr>
          <w:rFonts w:cstheme="minorHAnsi"/>
          <w:sz w:val="20"/>
          <w:szCs w:val="20"/>
        </w:rPr>
        <w:t>prawo do wniesienia skargi do Prezesa UODO na adres Prezesa Urzędu Ochrony Danych Osobowych, ul.</w:t>
      </w:r>
      <w:r w:rsidR="00E475F5">
        <w:rPr>
          <w:rFonts w:cstheme="minorHAnsi"/>
          <w:sz w:val="20"/>
          <w:szCs w:val="20"/>
        </w:rPr>
        <w:t> </w:t>
      </w:r>
      <w:r w:rsidRPr="00E475F5">
        <w:rPr>
          <w:rFonts w:cstheme="minorHAnsi"/>
          <w:sz w:val="20"/>
          <w:szCs w:val="20"/>
        </w:rPr>
        <w:t>Stawki 2, 00 - 193 Warszawa.</w:t>
      </w:r>
    </w:p>
    <w:p w14:paraId="1A42E82B" w14:textId="77777777" w:rsidR="00502604" w:rsidRPr="00E475F5" w:rsidRDefault="00502604" w:rsidP="00502604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E475F5">
        <w:rPr>
          <w:rFonts w:cstheme="minorHAnsi"/>
          <w:b/>
          <w:color w:val="2F5496" w:themeColor="accent1" w:themeShade="BF"/>
          <w:sz w:val="20"/>
          <w:szCs w:val="20"/>
        </w:rPr>
        <w:t xml:space="preserve">Informacja o wymogu podania danych. </w:t>
      </w:r>
    </w:p>
    <w:p w14:paraId="13D187ED" w14:textId="492B1484" w:rsidR="00502604" w:rsidRPr="00E475F5" w:rsidRDefault="00502604" w:rsidP="00502604">
      <w:pPr>
        <w:jc w:val="both"/>
        <w:rPr>
          <w:rFonts w:cstheme="minorHAnsi"/>
          <w:b/>
          <w:color w:val="FF0000"/>
          <w:sz w:val="20"/>
          <w:szCs w:val="20"/>
        </w:rPr>
      </w:pPr>
      <w:r w:rsidRPr="00E475F5">
        <w:rPr>
          <w:rFonts w:cstheme="minorHAnsi"/>
          <w:sz w:val="20"/>
          <w:szCs w:val="20"/>
        </w:rPr>
        <w:t xml:space="preserve">Podanie przez Panią/Pana danych jest wymogiem ustawowym, a odmowa ich podania uniemożliwi </w:t>
      </w:r>
      <w:r w:rsidR="00E475F5" w:rsidRPr="00E475F5">
        <w:rPr>
          <w:rFonts w:cstheme="minorHAnsi"/>
          <w:sz w:val="20"/>
          <w:szCs w:val="20"/>
        </w:rPr>
        <w:t xml:space="preserve">udzielenia pomocy w postaci zwrotu podatku. </w:t>
      </w:r>
    </w:p>
    <w:p w14:paraId="7D3D9CCB" w14:textId="52748A6C" w:rsidR="00B4219D" w:rsidRPr="00E475F5" w:rsidRDefault="008260F1" w:rsidP="000E3584">
      <w:pPr>
        <w:jc w:val="both"/>
        <w:rPr>
          <w:rFonts w:cstheme="minorHAnsi"/>
          <w:sz w:val="20"/>
          <w:szCs w:val="20"/>
        </w:rPr>
      </w:pPr>
      <w:r w:rsidRPr="00E475F5">
        <w:rPr>
          <w:rFonts w:cstheme="minorHAnsi"/>
          <w:sz w:val="20"/>
          <w:szCs w:val="20"/>
        </w:rPr>
        <w:t xml:space="preserve">  </w:t>
      </w:r>
      <w:bookmarkStart w:id="1" w:name="_GoBack"/>
      <w:bookmarkEnd w:id="1"/>
    </w:p>
    <w:sectPr w:rsidR="00B4219D" w:rsidRPr="00E4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9D"/>
    <w:rsid w:val="000E3584"/>
    <w:rsid w:val="00417B8A"/>
    <w:rsid w:val="00502604"/>
    <w:rsid w:val="008260F1"/>
    <w:rsid w:val="009D1DB1"/>
    <w:rsid w:val="00B4219D"/>
    <w:rsid w:val="00E4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E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0F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260F1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260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6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8260F1"/>
    <w:pPr>
      <w:ind w:left="720"/>
      <w:contextualSpacing/>
    </w:pPr>
  </w:style>
  <w:style w:type="paragraph" w:styleId="NormalnyWeb">
    <w:name w:val="Normal (Web)"/>
    <w:basedOn w:val="Normalny"/>
    <w:rsid w:val="00E475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0F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260F1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260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6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8260F1"/>
    <w:pPr>
      <w:ind w:left="720"/>
      <w:contextualSpacing/>
    </w:pPr>
  </w:style>
  <w:style w:type="paragraph" w:styleId="NormalnyWeb">
    <w:name w:val="Normal (Web)"/>
    <w:basedOn w:val="Normalny"/>
    <w:rsid w:val="00E475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_kolbaskow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kolbask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Manikowska</cp:lastModifiedBy>
  <cp:revision>4</cp:revision>
  <cp:lastPrinted>2019-10-25T11:34:00Z</cp:lastPrinted>
  <dcterms:created xsi:type="dcterms:W3CDTF">2019-09-23T12:07:00Z</dcterms:created>
  <dcterms:modified xsi:type="dcterms:W3CDTF">2019-10-25T11:35:00Z</dcterms:modified>
</cp:coreProperties>
</file>