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65" w:rsidRDefault="00307C9C" w:rsidP="009E28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na:</w:t>
      </w:r>
      <w:r w:rsidR="00C47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C9C" w:rsidRPr="00922A65" w:rsidRDefault="00EF2965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eastAsia="Lucida Sans Unicode"/>
          <w:b/>
          <w:bCs/>
          <w:color w:val="000000"/>
          <w:szCs w:val="24"/>
        </w:rPr>
        <w:t>Zakup samochodu służbowego</w:t>
      </w:r>
      <w:r w:rsidR="00A11734">
        <w:rPr>
          <w:rFonts w:eastAsia="Lucida Sans Unicode"/>
          <w:b/>
          <w:bCs/>
          <w:color w:val="000000"/>
          <w:szCs w:val="24"/>
        </w:rPr>
        <w:t xml:space="preserve"> dostawczego o masie całkowitej do 3</w:t>
      </w:r>
      <w:r w:rsidR="00257D15">
        <w:rPr>
          <w:rFonts w:eastAsia="Lucida Sans Unicode"/>
          <w:b/>
          <w:bCs/>
          <w:color w:val="000000"/>
          <w:szCs w:val="24"/>
        </w:rPr>
        <w:t>,</w:t>
      </w:r>
      <w:r w:rsidR="00A11734">
        <w:rPr>
          <w:rFonts w:eastAsia="Lucida Sans Unicode"/>
          <w:b/>
          <w:bCs/>
          <w:color w:val="000000"/>
          <w:szCs w:val="24"/>
        </w:rPr>
        <w:t>5</w:t>
      </w:r>
      <w:r w:rsidR="00257D15">
        <w:rPr>
          <w:rFonts w:eastAsia="Lucida Sans Unicode"/>
          <w:b/>
          <w:bCs/>
          <w:color w:val="000000"/>
          <w:szCs w:val="24"/>
        </w:rPr>
        <w:t xml:space="preserve"> t</w:t>
      </w:r>
      <w:r>
        <w:rPr>
          <w:rFonts w:eastAsia="Lucida Sans Unicode"/>
          <w:b/>
          <w:bCs/>
          <w:color w:val="000000"/>
          <w:szCs w:val="24"/>
        </w:rPr>
        <w:t>”.</w:t>
      </w:r>
    </w:p>
    <w:p w:rsidR="00D5341D" w:rsidRPr="007566B2" w:rsidRDefault="00D5341D" w:rsidP="00B202EA">
      <w:pPr>
        <w:spacing w:after="0" w:line="240" w:lineRule="auto"/>
        <w:rPr>
          <w:sz w:val="16"/>
          <w:szCs w:val="16"/>
        </w:rPr>
      </w:pPr>
    </w:p>
    <w:p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Wykonawca</w:t>
      </w:r>
      <w:r w:rsidR="00A4280B" w:rsidRPr="007566B2">
        <w:rPr>
          <w:rFonts w:ascii="Times New Roman" w:hAnsi="Times New Roman" w:cs="Times New Roman"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:rsidR="00417EA6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t>i użytkowe) jakie musi spełniać oferowany samochód osobowy, co oznacz, że Wykonawca może oferować przedmiot zamówienia charakteryzujący się lepszymi parametrami technicznymi i/lub użytkowymi.</w:t>
      </w:r>
    </w:p>
    <w:p w:rsidR="006E6A2E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2E" w:rsidRPr="004D5545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81"/>
        <w:gridCol w:w="4182"/>
      </w:tblGrid>
      <w:tr w:rsidR="006E6A2E" w:rsidRPr="00334E45" w:rsidTr="000D31D7">
        <w:trPr>
          <w:trHeight w:val="374"/>
        </w:trPr>
        <w:tc>
          <w:tcPr>
            <w:tcW w:w="846" w:type="dxa"/>
            <w:shd w:val="clear" w:color="auto" w:fill="D9D9D9" w:themeFill="background1" w:themeFillShade="D9"/>
          </w:tcPr>
          <w:p w:rsidR="006E6A2E" w:rsidRPr="00A23EEC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:rsidR="006E6A2E" w:rsidRPr="000F0866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6E6A2E" w:rsidRPr="008B669A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6E6A2E" w:rsidRPr="008B669A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6E6A2E" w:rsidRPr="000F0866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:rsidTr="00E40A6B">
        <w:trPr>
          <w:trHeight w:val="550"/>
        </w:trPr>
        <w:tc>
          <w:tcPr>
            <w:tcW w:w="846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6E6A2E" w:rsidRPr="00086EAE" w:rsidRDefault="00257D15" w:rsidP="00257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11734">
              <w:rPr>
                <w:rFonts w:ascii="Times New Roman" w:hAnsi="Times New Roman" w:cs="Times New Roman"/>
                <w:sz w:val="24"/>
                <w:szCs w:val="24"/>
              </w:rPr>
              <w:t>ostawczy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E63E5A">
        <w:trPr>
          <w:trHeight w:val="446"/>
        </w:trPr>
        <w:tc>
          <w:tcPr>
            <w:tcW w:w="846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:rsidR="006E6A2E" w:rsidRPr="00086EAE" w:rsidRDefault="00A1173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Skrzyniowy z kabiną podwójną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660EC0">
        <w:trPr>
          <w:trHeight w:val="446"/>
        </w:trPr>
        <w:tc>
          <w:tcPr>
            <w:tcW w:w="846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6E6A2E" w:rsidRDefault="006E6A2E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</w:t>
            </w:r>
            <w:r>
              <w:t>:</w:t>
            </w:r>
          </w:p>
          <w:p w:rsidR="006E6A2E" w:rsidRDefault="006D4C96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B089F">
              <w:rPr>
                <w:rFonts w:ascii="Times New Roman" w:hAnsi="Times New Roman" w:cs="Times New Roman"/>
                <w:sz w:val="24"/>
                <w:szCs w:val="24"/>
              </w:rPr>
              <w:t>a przednią oś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</w:t>
            </w:r>
            <w:r>
              <w:t xml:space="preserve"> </w:t>
            </w:r>
          </w:p>
          <w:p w:rsidR="006E6A2E" w:rsidRDefault="006E6A2E" w:rsidP="00796824">
            <w:pPr>
              <w:spacing w:after="0" w:line="240" w:lineRule="auto"/>
            </w:pPr>
          </w:p>
        </w:tc>
      </w:tr>
      <w:tr w:rsidR="006E6A2E" w:rsidRPr="00334E45" w:rsidTr="00C750A7">
        <w:trPr>
          <w:trHeight w:val="446"/>
        </w:trPr>
        <w:tc>
          <w:tcPr>
            <w:tcW w:w="846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Prześwit: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B089F">
              <w:rPr>
                <w:rFonts w:ascii="Times New Roman" w:hAnsi="Times New Roman" w:cs="Times New Roman"/>
                <w:sz w:val="24"/>
                <w:szCs w:val="24"/>
              </w:rPr>
              <w:t>inimalnie 13</w:t>
            </w:r>
            <w:r w:rsidRPr="007E7DAA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Prześwit: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:rsidTr="00257EEC">
        <w:trPr>
          <w:trHeight w:val="319"/>
        </w:trPr>
        <w:tc>
          <w:tcPr>
            <w:tcW w:w="846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6E6A2E" w:rsidRPr="00086EAE" w:rsidRDefault="00A1173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>-drzwiowy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ED2887">
        <w:trPr>
          <w:trHeight w:val="319"/>
        </w:trPr>
        <w:tc>
          <w:tcPr>
            <w:tcW w:w="846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6E6A2E" w:rsidRPr="00086EAE" w:rsidRDefault="00A11734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:rsidTr="005F22E4">
        <w:trPr>
          <w:trHeight w:val="319"/>
        </w:trPr>
        <w:tc>
          <w:tcPr>
            <w:tcW w:w="846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1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 po lewej stronie: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8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 po lewej stronie: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A879F4">
        <w:trPr>
          <w:trHeight w:val="319"/>
        </w:trPr>
        <w:tc>
          <w:tcPr>
            <w:tcW w:w="846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:rsidR="006E6A2E" w:rsidRDefault="00A1173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003DE6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:rsidR="006E6A2E" w:rsidRDefault="00A1173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minimalnie 11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E6A2E" w:rsidRPr="00334E45" w:rsidTr="00C11ECB">
        <w:tc>
          <w:tcPr>
            <w:tcW w:w="846" w:type="dxa"/>
            <w:vAlign w:val="center"/>
          </w:tcPr>
          <w:p w:rsidR="006E6A2E" w:rsidRPr="00086EAE" w:rsidRDefault="006E6A2E" w:rsidP="0092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68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:rsidR="006E6A2E" w:rsidRDefault="00261A51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minimalnie 100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7579AF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640CAD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:rsidR="006E6A2E" w:rsidRDefault="006D4C96" w:rsidP="0079682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manualna 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366F5A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:rsidR="006E6A2E" w:rsidRPr="00086EAE" w:rsidRDefault="006E6A2E" w:rsidP="0079682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A615BF">
              <w:rPr>
                <w:rFonts w:ascii="Times New Roman" w:hAnsi="Times New Roman" w:cs="Times New Roman"/>
              </w:rPr>
              <w:t>(system zapobiegający blokowaniu kół podczas hamowania)</w:t>
            </w:r>
          </w:p>
          <w:p w:rsidR="006E6A2E" w:rsidRDefault="006E6A2E" w:rsidP="006E6A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A615BF">
              <w:rPr>
                <w:rFonts w:ascii="Times New Roman" w:hAnsi="Times New Roman" w:cs="Times New Roman"/>
              </w:rPr>
              <w:t>(system stabilizacji toru jazdy)</w:t>
            </w:r>
          </w:p>
          <w:p w:rsidR="006E6A2E" w:rsidRPr="006E6A2E" w:rsidRDefault="006E6A2E" w:rsidP="006E6A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086EAE">
              <w:t>ASR</w:t>
            </w:r>
            <w:r w:rsidRPr="006E6A2E">
              <w:t xml:space="preserve">(system optymalizacji przyczepności podczas przyspieszania) </w:t>
            </w:r>
            <w:r w:rsidRPr="00751A1F">
              <w:t>lub równoważne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:rsidR="006E6A2E" w:rsidRPr="006E6A2E" w:rsidRDefault="006E6A2E" w:rsidP="006E6A2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</w:tr>
      <w:tr w:rsidR="006E6A2E" w:rsidRPr="00334E45" w:rsidTr="006F02D0">
        <w:trPr>
          <w:trHeight w:val="70"/>
        </w:trPr>
        <w:tc>
          <w:tcPr>
            <w:tcW w:w="846" w:type="dxa"/>
            <w:vAlign w:val="center"/>
          </w:tcPr>
          <w:p w:rsidR="006E6A2E" w:rsidRPr="00086EAE" w:rsidRDefault="00A11734" w:rsidP="0092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68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:rsidR="006E6A2E" w:rsidRPr="00086EAE" w:rsidRDefault="00A11734" w:rsidP="00A11734">
            <w:pPr>
              <w:pStyle w:val="Default"/>
            </w:pPr>
            <w:r>
              <w:t>Na pałąku wypukłe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:rsidR="006E6A2E" w:rsidRPr="00086EAE" w:rsidRDefault="006E6A2E" w:rsidP="006E6A2E">
            <w:pPr>
              <w:pStyle w:val="Default"/>
              <w:ind w:left="317"/>
            </w:pPr>
          </w:p>
        </w:tc>
      </w:tr>
      <w:tr w:rsidR="006E6A2E" w:rsidRPr="00334E45" w:rsidTr="00377BA1">
        <w:trPr>
          <w:trHeight w:val="712"/>
        </w:trPr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81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6D">
              <w:rPr>
                <w:rFonts w:ascii="Times New Roman" w:hAnsi="Times New Roman" w:cs="Times New Roman"/>
                <w:sz w:val="24"/>
                <w:szCs w:val="24"/>
              </w:rPr>
              <w:t>elektrycznie sterowane z przodu</w:t>
            </w:r>
          </w:p>
        </w:tc>
        <w:tc>
          <w:tcPr>
            <w:tcW w:w="4182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:rsidTr="00353E65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:rsidR="006E6A2E" w:rsidRDefault="006E6A2E" w:rsidP="006D4C96">
            <w:pPr>
              <w:pStyle w:val="Default"/>
              <w:numPr>
                <w:ilvl w:val="0"/>
                <w:numId w:val="44"/>
              </w:numPr>
            </w:pPr>
            <w:r>
              <w:t>z regulacją wysokości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Fotel kierowcy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pasażera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6A2E" w:rsidRDefault="006E6A2E" w:rsidP="006E6A2E">
            <w:pPr>
              <w:pStyle w:val="Default"/>
              <w:ind w:left="360"/>
            </w:pPr>
          </w:p>
        </w:tc>
      </w:tr>
      <w:tr w:rsidR="006E6A2E" w:rsidRPr="00334E45" w:rsidTr="006E6A2E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dwie płaszczyzny (odległość i wysokość)</w:t>
            </w:r>
          </w:p>
        </w:tc>
        <w:tc>
          <w:tcPr>
            <w:tcW w:w="4182" w:type="dxa"/>
          </w:tcPr>
          <w:p w:rsidR="006E6A2E" w:rsidRPr="00086EA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:rsid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2032B6">
        <w:trPr>
          <w:trHeight w:val="1004"/>
        </w:trPr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81" w:type="dxa"/>
          </w:tcPr>
          <w:p w:rsidR="006E6A2E" w:rsidRPr="00FA4965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65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6E6A2E" w:rsidRPr="00A11734" w:rsidRDefault="006E6A2E" w:rsidP="00A11734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pasażera: poduszki czołowe </w:t>
            </w:r>
          </w:p>
        </w:tc>
        <w:tc>
          <w:tcPr>
            <w:tcW w:w="4182" w:type="dxa"/>
          </w:tcPr>
          <w:p w:rsidR="006E6A2E" w:rsidRPr="00FA4965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65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7E6EC5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:rsidR="006E6A2E" w:rsidRDefault="006E6A2E" w:rsidP="00796824">
            <w:pPr>
              <w:pStyle w:val="Default"/>
            </w:pPr>
            <w:r w:rsidRPr="00086EAE">
              <w:t xml:space="preserve">trzypunktowe pasy bezpieczeństwa </w:t>
            </w:r>
            <w:r>
              <w:br/>
            </w:r>
            <w:r w:rsidRPr="00086EAE">
              <w:t>z przodu i z tyłu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:rsidR="006E6A2E" w:rsidRDefault="006E6A2E" w:rsidP="00796824">
            <w:pPr>
              <w:pStyle w:val="Default"/>
            </w:pPr>
          </w:p>
        </w:tc>
      </w:tr>
      <w:tr w:rsidR="006E6A2E" w:rsidRPr="00334E45" w:rsidTr="00B1142A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:rsidR="006E6A2E" w:rsidRDefault="00A11734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zagłówki z regulacją wysokości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F91433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:rsidR="006E6A2E" w:rsidRDefault="006E6A2E" w:rsidP="00796824">
            <w:pPr>
              <w:pStyle w:val="Default"/>
            </w:pPr>
            <w:r w:rsidRPr="00086EAE">
              <w:t>zdalnie sterowany pilotem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:rsidR="006E6A2E" w:rsidRDefault="006E6A2E" w:rsidP="00796824">
            <w:pPr>
              <w:pStyle w:val="Default"/>
            </w:pPr>
          </w:p>
        </w:tc>
      </w:tr>
      <w:tr w:rsidR="006E6A2E" w:rsidRPr="00334E45" w:rsidTr="006E6A2E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:rsidR="006E6A2E" w:rsidRPr="006E6A2E" w:rsidRDefault="006E6A2E" w:rsidP="0079682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E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immobiliser</w:t>
            </w:r>
            <w:proofErr w:type="spellEnd"/>
          </w:p>
        </w:tc>
        <w:tc>
          <w:tcPr>
            <w:tcW w:w="4182" w:type="dxa"/>
          </w:tcPr>
          <w:p w:rsidR="006E6A2E" w:rsidRPr="00086EA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:rsidR="006E6A2E" w:rsidRPr="006E6A2E" w:rsidRDefault="006E6A2E" w:rsidP="006E6A2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3D1AF3">
        <w:trPr>
          <w:trHeight w:val="290"/>
        </w:trPr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23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  <w:p w:rsidR="006E6A2E" w:rsidRDefault="00A11734" w:rsidP="00796824">
            <w:pPr>
              <w:pStyle w:val="Default"/>
            </w:pPr>
            <w:r>
              <w:t>manualna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  <w:p w:rsidR="006E6A2E" w:rsidRDefault="006E6A2E" w:rsidP="00796824">
            <w:pPr>
              <w:pStyle w:val="Default"/>
            </w:pPr>
          </w:p>
        </w:tc>
      </w:tr>
      <w:tr w:rsidR="006E6A2E" w:rsidRPr="00334E45" w:rsidTr="00B657B7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81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Reflektory: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 xml:space="preserve"> do jazdy dziennej</w:t>
            </w:r>
          </w:p>
        </w:tc>
        <w:tc>
          <w:tcPr>
            <w:tcW w:w="4182" w:type="dxa"/>
            <w:vAlign w:val="center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Reflektory: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755DC3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FB17AF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81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 wielofunkcyjna:</w:t>
            </w:r>
          </w:p>
          <w:p w:rsidR="006E6A2E" w:rsidRDefault="00CF4F62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 wielofunkcyjna: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BE5500">
        <w:trPr>
          <w:trHeight w:val="925"/>
        </w:trPr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81" w:type="dxa"/>
          </w:tcPr>
          <w:p w:rsidR="006E6A2E" w:rsidRDefault="00A11734" w:rsidP="00A11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Skrzynia ładunkowa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1734" w:rsidRDefault="00A11734" w:rsidP="00A11734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otwarta,</w:t>
            </w:r>
          </w:p>
          <w:p w:rsidR="00A11734" w:rsidRPr="00A11734" w:rsidRDefault="00A11734" w:rsidP="00A11734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uchwyty do mocowania ładunku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:rsidTr="003736B0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:rsidR="006E6A2E" w:rsidRDefault="00CF4F62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ED715B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81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Dywaniki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6A2E" w:rsidRPr="006D4C96" w:rsidRDefault="00A11734" w:rsidP="006D4C9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gumowe</w:t>
            </w:r>
            <w:r w:rsidR="006E6A2E" w:rsidRPr="00EC1879">
              <w:rPr>
                <w:rFonts w:ascii="Times New Roman" w:hAnsi="Times New Roman" w:cs="Times New Roman"/>
                <w:sz w:val="24"/>
                <w:szCs w:val="24"/>
              </w:rPr>
              <w:t xml:space="preserve"> (komplet)</w:t>
            </w:r>
          </w:p>
        </w:tc>
        <w:tc>
          <w:tcPr>
            <w:tcW w:w="4182" w:type="dxa"/>
          </w:tcPr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Dywaniki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481A09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181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  <w:vAlign w:val="center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F82736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81" w:type="dxa"/>
          </w:tcPr>
          <w:p w:rsidR="006E6A2E" w:rsidRPr="006D4C96" w:rsidRDefault="006D4C96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:rsidR="006E6A2E" w:rsidRPr="005B4F53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E45359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F850B7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CB45D8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6E6A2E" w:rsidRPr="00086EAE" w:rsidRDefault="006E6A2E" w:rsidP="0079682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:rsidR="006E6A2E" w:rsidRDefault="006E6A2E" w:rsidP="0079682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F00D88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6E6A2E" w:rsidRPr="00086EAE" w:rsidRDefault="006E6A2E" w:rsidP="0079682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:rsidR="006E6A2E" w:rsidRPr="006D4C96" w:rsidRDefault="006E6A2E" w:rsidP="006D4C9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:rsidTr="008B4E84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3 lata od dnia odbioru samochodu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572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:rsidTr="00C0233B"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6E6A2E" w:rsidRDefault="006D4C96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>lat od dnia odbioru samochodu</w:t>
            </w:r>
            <w:r w:rsidR="006E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2E" w:rsidRPr="00C36572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:rsidTr="007A5EF1">
        <w:trPr>
          <w:trHeight w:val="593"/>
        </w:trPr>
        <w:tc>
          <w:tcPr>
            <w:tcW w:w="846" w:type="dxa"/>
            <w:vAlign w:val="center"/>
          </w:tcPr>
          <w:p w:rsidR="006E6A2E" w:rsidRPr="00086EAE" w:rsidRDefault="00926888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81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lata od dnia odbioru samochodu 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(lub 100000 km)</w:t>
            </w:r>
          </w:p>
        </w:tc>
        <w:tc>
          <w:tcPr>
            <w:tcW w:w="4182" w:type="dxa"/>
          </w:tcPr>
          <w:p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D28" w:rsidRDefault="00356D28" w:rsidP="007A07DA"/>
    <w:p w:rsidR="007A3079" w:rsidRDefault="00E1510E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2988945</wp:posOffset>
                </wp:positionH>
                <wp:positionV relativeFrom="paragraph">
                  <wp:posOffset>40005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.35pt;margin-top:3.15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CVhwIAABQ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" stroked="f">
                <v:textbox>
                  <w:txbxContent>
                    <w:p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40005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4.9pt;margin-top:3.15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" stroked="f">
                <v:textbox>
                  <w:txbxContent>
                    <w:p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tab/>
      </w:r>
    </w:p>
    <w:p w:rsidR="00417EA6" w:rsidRPr="007A3079" w:rsidRDefault="007A3079" w:rsidP="007A3079">
      <w:pPr>
        <w:tabs>
          <w:tab w:val="left" w:pos="5190"/>
        </w:tabs>
      </w:pPr>
      <w:r>
        <w:tab/>
      </w:r>
    </w:p>
    <w:sectPr w:rsidR="00417EA6" w:rsidRPr="007A3079" w:rsidSect="00293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A8" w:rsidRDefault="00643AA8" w:rsidP="003F27E0">
      <w:pPr>
        <w:spacing w:after="0" w:line="240" w:lineRule="auto"/>
      </w:pPr>
      <w:r>
        <w:separator/>
      </w:r>
    </w:p>
  </w:endnote>
  <w:endnote w:type="continuationSeparator" w:id="0">
    <w:p w:rsidR="00643AA8" w:rsidRDefault="00643AA8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95058"/>
      <w:docPartObj>
        <w:docPartGallery w:val="Page Numbers (Bottom of Page)"/>
        <w:docPartUnique/>
      </w:docPartObj>
    </w:sdtPr>
    <w:sdtEndPr/>
    <w:sdtContent>
      <w:p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926888">
          <w:rPr>
            <w:noProof/>
          </w:rPr>
          <w:t>1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A8" w:rsidRDefault="00643AA8" w:rsidP="003F27E0">
      <w:pPr>
        <w:spacing w:after="0" w:line="240" w:lineRule="auto"/>
      </w:pPr>
      <w:r>
        <w:separator/>
      </w:r>
    </w:p>
  </w:footnote>
  <w:footnote w:type="continuationSeparator" w:id="0">
    <w:p w:rsidR="00643AA8" w:rsidRDefault="00643AA8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E0" w:rsidRP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rFonts w:ascii="Times New Roman" w:hAnsi="Times New Roman" w:cs="Times New Roman"/>
        <w:sz w:val="24"/>
        <w:szCs w:val="24"/>
      </w:rPr>
      <w:t>Załącznik nr 2</w:t>
    </w: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rPr>
        <w:rFonts w:ascii="Times New Roman" w:hAnsi="Times New Roman" w:cs="Times New Roman"/>
        <w:sz w:val="20"/>
        <w:szCs w:val="20"/>
      </w:rPr>
      <w:t>do zapytania ofertowego</w:t>
    </w: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Pr="003F27E0" w:rsidRDefault="003F27E0" w:rsidP="003F27E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>FORMULARZ OFERTOWY</w:t>
    </w: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E7416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80C6E"/>
    <w:multiLevelType w:val="hybridMultilevel"/>
    <w:tmpl w:val="4EEAE504"/>
    <w:lvl w:ilvl="0" w:tplc="3FE45C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38"/>
  </w:num>
  <w:num w:numId="4">
    <w:abstractNumId w:val="19"/>
  </w:num>
  <w:num w:numId="5">
    <w:abstractNumId w:val="34"/>
  </w:num>
  <w:num w:numId="6">
    <w:abstractNumId w:val="35"/>
  </w:num>
  <w:num w:numId="7">
    <w:abstractNumId w:val="36"/>
  </w:num>
  <w:num w:numId="8">
    <w:abstractNumId w:val="23"/>
  </w:num>
  <w:num w:numId="9">
    <w:abstractNumId w:val="1"/>
  </w:num>
  <w:num w:numId="10">
    <w:abstractNumId w:val="25"/>
  </w:num>
  <w:num w:numId="11">
    <w:abstractNumId w:val="3"/>
  </w:num>
  <w:num w:numId="12">
    <w:abstractNumId w:val="45"/>
  </w:num>
  <w:num w:numId="13">
    <w:abstractNumId w:val="39"/>
  </w:num>
  <w:num w:numId="14">
    <w:abstractNumId w:val="24"/>
  </w:num>
  <w:num w:numId="15">
    <w:abstractNumId w:val="20"/>
  </w:num>
  <w:num w:numId="16">
    <w:abstractNumId w:val="6"/>
  </w:num>
  <w:num w:numId="17">
    <w:abstractNumId w:val="33"/>
  </w:num>
  <w:num w:numId="18">
    <w:abstractNumId w:val="40"/>
  </w:num>
  <w:num w:numId="19">
    <w:abstractNumId w:val="29"/>
  </w:num>
  <w:num w:numId="20">
    <w:abstractNumId w:val="41"/>
  </w:num>
  <w:num w:numId="21">
    <w:abstractNumId w:val="4"/>
  </w:num>
  <w:num w:numId="22">
    <w:abstractNumId w:val="13"/>
  </w:num>
  <w:num w:numId="23">
    <w:abstractNumId w:val="32"/>
  </w:num>
  <w:num w:numId="24">
    <w:abstractNumId w:val="28"/>
  </w:num>
  <w:num w:numId="25">
    <w:abstractNumId w:val="31"/>
  </w:num>
  <w:num w:numId="26">
    <w:abstractNumId w:val="43"/>
  </w:num>
  <w:num w:numId="27">
    <w:abstractNumId w:val="5"/>
  </w:num>
  <w:num w:numId="28">
    <w:abstractNumId w:val="21"/>
  </w:num>
  <w:num w:numId="29">
    <w:abstractNumId w:val="44"/>
  </w:num>
  <w:num w:numId="30">
    <w:abstractNumId w:val="12"/>
  </w:num>
  <w:num w:numId="31">
    <w:abstractNumId w:val="27"/>
  </w:num>
  <w:num w:numId="32">
    <w:abstractNumId w:val="11"/>
  </w:num>
  <w:num w:numId="33">
    <w:abstractNumId w:val="16"/>
  </w:num>
  <w:num w:numId="34">
    <w:abstractNumId w:val="30"/>
  </w:num>
  <w:num w:numId="35">
    <w:abstractNumId w:val="37"/>
  </w:num>
  <w:num w:numId="36">
    <w:abstractNumId w:val="26"/>
  </w:num>
  <w:num w:numId="37">
    <w:abstractNumId w:val="46"/>
  </w:num>
  <w:num w:numId="38">
    <w:abstractNumId w:val="9"/>
  </w:num>
  <w:num w:numId="39">
    <w:abstractNumId w:val="10"/>
  </w:num>
  <w:num w:numId="40">
    <w:abstractNumId w:val="42"/>
  </w:num>
  <w:num w:numId="41">
    <w:abstractNumId w:val="8"/>
  </w:num>
  <w:num w:numId="42">
    <w:abstractNumId w:val="0"/>
  </w:num>
  <w:num w:numId="43">
    <w:abstractNumId w:val="17"/>
  </w:num>
  <w:num w:numId="44">
    <w:abstractNumId w:val="22"/>
  </w:num>
  <w:num w:numId="45">
    <w:abstractNumId w:val="7"/>
  </w:num>
  <w:num w:numId="46">
    <w:abstractNumId w:val="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81"/>
    <w:rsid w:val="00000CCF"/>
    <w:rsid w:val="00005BFC"/>
    <w:rsid w:val="00017098"/>
    <w:rsid w:val="00017344"/>
    <w:rsid w:val="00025DF9"/>
    <w:rsid w:val="0005000B"/>
    <w:rsid w:val="00066044"/>
    <w:rsid w:val="00071292"/>
    <w:rsid w:val="00082416"/>
    <w:rsid w:val="00084867"/>
    <w:rsid w:val="000A3582"/>
    <w:rsid w:val="000B5C37"/>
    <w:rsid w:val="000F0E06"/>
    <w:rsid w:val="0011313C"/>
    <w:rsid w:val="001579FF"/>
    <w:rsid w:val="00173635"/>
    <w:rsid w:val="00176A55"/>
    <w:rsid w:val="001922BF"/>
    <w:rsid w:val="001C5436"/>
    <w:rsid w:val="001D4324"/>
    <w:rsid w:val="001D63FF"/>
    <w:rsid w:val="001E69DA"/>
    <w:rsid w:val="001F2306"/>
    <w:rsid w:val="001F33F1"/>
    <w:rsid w:val="001F55DC"/>
    <w:rsid w:val="002004B5"/>
    <w:rsid w:val="0020472E"/>
    <w:rsid w:val="00211D95"/>
    <w:rsid w:val="00237A86"/>
    <w:rsid w:val="00257D15"/>
    <w:rsid w:val="00261457"/>
    <w:rsid w:val="00261A51"/>
    <w:rsid w:val="0026511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18B4"/>
    <w:rsid w:val="002D5B50"/>
    <w:rsid w:val="002D7E65"/>
    <w:rsid w:val="002E0F8F"/>
    <w:rsid w:val="002E75A4"/>
    <w:rsid w:val="002F02F1"/>
    <w:rsid w:val="00305ADC"/>
    <w:rsid w:val="00307C9C"/>
    <w:rsid w:val="003143D2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B0884"/>
    <w:rsid w:val="003B3C7E"/>
    <w:rsid w:val="003C32D9"/>
    <w:rsid w:val="003D00E7"/>
    <w:rsid w:val="003D2A9A"/>
    <w:rsid w:val="003D2B8B"/>
    <w:rsid w:val="003F27E0"/>
    <w:rsid w:val="003F4C9C"/>
    <w:rsid w:val="00402F4F"/>
    <w:rsid w:val="00411107"/>
    <w:rsid w:val="004147E7"/>
    <w:rsid w:val="0041556D"/>
    <w:rsid w:val="00417EA6"/>
    <w:rsid w:val="0042096F"/>
    <w:rsid w:val="00421967"/>
    <w:rsid w:val="0044688F"/>
    <w:rsid w:val="00481524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3F58"/>
    <w:rsid w:val="00567E75"/>
    <w:rsid w:val="00572325"/>
    <w:rsid w:val="0057646F"/>
    <w:rsid w:val="00576A13"/>
    <w:rsid w:val="005816ED"/>
    <w:rsid w:val="005B4F53"/>
    <w:rsid w:val="005D3593"/>
    <w:rsid w:val="005F004A"/>
    <w:rsid w:val="005F1C0E"/>
    <w:rsid w:val="006062B9"/>
    <w:rsid w:val="00621F0F"/>
    <w:rsid w:val="00632812"/>
    <w:rsid w:val="00643AA8"/>
    <w:rsid w:val="00660247"/>
    <w:rsid w:val="0066221A"/>
    <w:rsid w:val="00663B08"/>
    <w:rsid w:val="00666222"/>
    <w:rsid w:val="00674797"/>
    <w:rsid w:val="00674DD8"/>
    <w:rsid w:val="0068172C"/>
    <w:rsid w:val="0069310A"/>
    <w:rsid w:val="006939F5"/>
    <w:rsid w:val="006A616D"/>
    <w:rsid w:val="006A7BD8"/>
    <w:rsid w:val="006C31E6"/>
    <w:rsid w:val="006C3EB1"/>
    <w:rsid w:val="006D4C96"/>
    <w:rsid w:val="006E07E1"/>
    <w:rsid w:val="006E1C19"/>
    <w:rsid w:val="006E6A2E"/>
    <w:rsid w:val="006F449A"/>
    <w:rsid w:val="007112D1"/>
    <w:rsid w:val="007123DA"/>
    <w:rsid w:val="00723A7C"/>
    <w:rsid w:val="0073112C"/>
    <w:rsid w:val="00737C67"/>
    <w:rsid w:val="00741352"/>
    <w:rsid w:val="00744AF2"/>
    <w:rsid w:val="00753785"/>
    <w:rsid w:val="007566B2"/>
    <w:rsid w:val="00760065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440DE"/>
    <w:rsid w:val="008552FC"/>
    <w:rsid w:val="00867C7C"/>
    <w:rsid w:val="00870B94"/>
    <w:rsid w:val="00873C8A"/>
    <w:rsid w:val="008753E4"/>
    <w:rsid w:val="008878B6"/>
    <w:rsid w:val="008903C8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720E"/>
    <w:rsid w:val="00917749"/>
    <w:rsid w:val="00926888"/>
    <w:rsid w:val="00933C4E"/>
    <w:rsid w:val="00943EA0"/>
    <w:rsid w:val="00945BAF"/>
    <w:rsid w:val="00952D89"/>
    <w:rsid w:val="0095330E"/>
    <w:rsid w:val="0096183B"/>
    <w:rsid w:val="00995CF3"/>
    <w:rsid w:val="009A271F"/>
    <w:rsid w:val="009A3ACF"/>
    <w:rsid w:val="009B02E3"/>
    <w:rsid w:val="009B30FE"/>
    <w:rsid w:val="009C311C"/>
    <w:rsid w:val="009C3E90"/>
    <w:rsid w:val="009D16CC"/>
    <w:rsid w:val="009E28FE"/>
    <w:rsid w:val="00A020B4"/>
    <w:rsid w:val="00A0349F"/>
    <w:rsid w:val="00A03881"/>
    <w:rsid w:val="00A11734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70E0B"/>
    <w:rsid w:val="00A84A90"/>
    <w:rsid w:val="00A873D4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81E"/>
    <w:rsid w:val="00B4614F"/>
    <w:rsid w:val="00B633D0"/>
    <w:rsid w:val="00B72520"/>
    <w:rsid w:val="00B7398A"/>
    <w:rsid w:val="00B84A4F"/>
    <w:rsid w:val="00B86556"/>
    <w:rsid w:val="00B90BDF"/>
    <w:rsid w:val="00B93A88"/>
    <w:rsid w:val="00BC4FE4"/>
    <w:rsid w:val="00BF1AA9"/>
    <w:rsid w:val="00BF2335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CF4F62"/>
    <w:rsid w:val="00D5341D"/>
    <w:rsid w:val="00D55300"/>
    <w:rsid w:val="00D63E68"/>
    <w:rsid w:val="00D72CC2"/>
    <w:rsid w:val="00D7467A"/>
    <w:rsid w:val="00D93943"/>
    <w:rsid w:val="00DB089F"/>
    <w:rsid w:val="00DC7096"/>
    <w:rsid w:val="00DE085D"/>
    <w:rsid w:val="00E00EA2"/>
    <w:rsid w:val="00E06DA9"/>
    <w:rsid w:val="00E07E72"/>
    <w:rsid w:val="00E1355A"/>
    <w:rsid w:val="00E1510E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B25C3"/>
    <w:rsid w:val="00EC0811"/>
    <w:rsid w:val="00EC1997"/>
    <w:rsid w:val="00EC540A"/>
    <w:rsid w:val="00ED12E0"/>
    <w:rsid w:val="00ED1FD1"/>
    <w:rsid w:val="00ED3A97"/>
    <w:rsid w:val="00EE2D7B"/>
    <w:rsid w:val="00EF2965"/>
    <w:rsid w:val="00EF2B0E"/>
    <w:rsid w:val="00EF6433"/>
    <w:rsid w:val="00F17720"/>
    <w:rsid w:val="00F17A40"/>
    <w:rsid w:val="00F25A5E"/>
    <w:rsid w:val="00F40443"/>
    <w:rsid w:val="00F50C59"/>
    <w:rsid w:val="00F5555A"/>
    <w:rsid w:val="00F61853"/>
    <w:rsid w:val="00F84413"/>
    <w:rsid w:val="00FA0EBE"/>
    <w:rsid w:val="00FA4965"/>
    <w:rsid w:val="00FB0A29"/>
    <w:rsid w:val="00FD1D1D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Kuzniewski</cp:lastModifiedBy>
  <cp:revision>7</cp:revision>
  <cp:lastPrinted>2021-01-07T11:06:00Z</cp:lastPrinted>
  <dcterms:created xsi:type="dcterms:W3CDTF">2020-12-30T11:45:00Z</dcterms:created>
  <dcterms:modified xsi:type="dcterms:W3CDTF">2021-01-08T07:44:00Z</dcterms:modified>
</cp:coreProperties>
</file>