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93EA" w14:textId="3CC886AB" w:rsidR="007E25CD" w:rsidRDefault="007E25CD" w:rsidP="007E25CD">
      <w:pPr>
        <w:spacing w:line="360" w:lineRule="auto"/>
        <w:rPr>
          <w:b/>
        </w:rPr>
      </w:pPr>
      <w:r>
        <w:rPr>
          <w:b/>
        </w:rPr>
        <w:t>ZP.522.1.202</w:t>
      </w:r>
      <w:r w:rsidR="00C24A48">
        <w:rPr>
          <w:b/>
        </w:rPr>
        <w:t>1</w:t>
      </w:r>
      <w:r>
        <w:rPr>
          <w:b/>
        </w:rPr>
        <w:t>.AS</w:t>
      </w:r>
    </w:p>
    <w:p w14:paraId="102D4530" w14:textId="576788D5" w:rsidR="007E25CD" w:rsidRDefault="007E25CD" w:rsidP="007E25CD">
      <w:pPr>
        <w:spacing w:line="360" w:lineRule="auto"/>
        <w:jc w:val="center"/>
        <w:rPr>
          <w:rFonts w:ascii="Verdana" w:hAnsi="Verdana"/>
          <w:b/>
          <w:bCs/>
        </w:rPr>
      </w:pPr>
      <w:r w:rsidRPr="00C86CFE">
        <w:rPr>
          <w:b/>
          <w:noProof/>
        </w:rPr>
        <w:drawing>
          <wp:inline distT="0" distB="0" distL="0" distR="0" wp14:anchorId="2508032D" wp14:editId="05E5AE97">
            <wp:extent cx="804545" cy="7607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3F95C" w14:textId="77777777" w:rsidR="007E25CD" w:rsidRDefault="007E25CD" w:rsidP="007E25CD">
      <w:pPr>
        <w:spacing w:line="360" w:lineRule="auto"/>
        <w:jc w:val="center"/>
        <w:rPr>
          <w:rFonts w:ascii="Verdana" w:hAnsi="Verdana"/>
          <w:b/>
          <w:bCs/>
        </w:rPr>
      </w:pPr>
    </w:p>
    <w:p w14:paraId="00421DBC" w14:textId="694ABF06" w:rsidR="007E25CD" w:rsidRDefault="007E25CD" w:rsidP="007E25CD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Zaproszenie osób reprezentujących organizacje pozarządowe lub podmioty wymienione w art. 3. ust. 3 do udziału w pracach komisji konkursowych w otwartych konkursach ofert organizowanych przez Gminę Kołbaskowo na 202</w:t>
      </w:r>
      <w:r w:rsidR="00C24A48">
        <w:rPr>
          <w:rFonts w:ascii="Verdana" w:hAnsi="Verdana"/>
          <w:b/>
          <w:bCs/>
        </w:rPr>
        <w:t>2</w:t>
      </w:r>
      <w:r>
        <w:rPr>
          <w:rFonts w:ascii="Verdana" w:hAnsi="Verdana"/>
          <w:b/>
          <w:bCs/>
        </w:rPr>
        <w:t xml:space="preserve"> r. </w:t>
      </w:r>
    </w:p>
    <w:p w14:paraId="037B6A93" w14:textId="77777777" w:rsidR="007E25CD" w:rsidRDefault="007E25CD" w:rsidP="007E25CD">
      <w:pPr>
        <w:spacing w:line="360" w:lineRule="auto"/>
        <w:rPr>
          <w:rFonts w:ascii="Verdana" w:hAnsi="Verdana"/>
          <w:sz w:val="20"/>
        </w:rPr>
      </w:pPr>
    </w:p>
    <w:p w14:paraId="30B44280" w14:textId="77777777" w:rsidR="007E25CD" w:rsidRDefault="007E25CD" w:rsidP="007E25CD">
      <w:pPr>
        <w:spacing w:line="360" w:lineRule="auto"/>
        <w:rPr>
          <w:rFonts w:ascii="Verdana" w:hAnsi="Verdana"/>
          <w:b/>
          <w:bCs/>
          <w:sz w:val="22"/>
          <w:u w:val="single"/>
        </w:rPr>
      </w:pPr>
      <w:r>
        <w:rPr>
          <w:rFonts w:ascii="Verdana" w:hAnsi="Verdana"/>
          <w:b/>
          <w:bCs/>
          <w:sz w:val="22"/>
          <w:u w:val="single"/>
        </w:rPr>
        <w:t xml:space="preserve">I. Informacje ogólne: </w:t>
      </w:r>
    </w:p>
    <w:p w14:paraId="0E67FA16" w14:textId="5955996A" w:rsidR="007E25CD" w:rsidRDefault="007E25CD" w:rsidP="007E25CD">
      <w:pPr>
        <w:pStyle w:val="Tekstpodstawowy3"/>
        <w:ind w:left="360" w:hanging="360"/>
        <w:jc w:val="both"/>
      </w:pPr>
      <w:r>
        <w:t>1.</w:t>
      </w:r>
      <w:r>
        <w:tab/>
        <w:t xml:space="preserve">Na podstawie art. 15 ust. 2d ustawy z dnia 24 kwietnia 2003 r. o działalności pożytku publicznego i o wolontariacie Wójt Gminy Kołbaskowo </w:t>
      </w:r>
      <w:r>
        <w:rPr>
          <w:b/>
          <w:bCs/>
        </w:rPr>
        <w:t>zaprasza osoby reprezentujące organizacje pozarządowe lub podmioty wymienione w art. 3 ust.3</w:t>
      </w:r>
      <w:r>
        <w:t xml:space="preserve"> ustawy z dnia 23 kwietnia 2003 r. o działalności pożytku publicznego i o wolontariacie (t.j. Dz. U. z 2020 poz. 1057), zwane dalej kandydatami, do zgłaszania się do bazy kandydatów na członków komisji konkursowych w otwartych konkursach realizowanych w trybie ww. ustawy w roku 202</w:t>
      </w:r>
      <w:r w:rsidR="00C24A48">
        <w:t>2</w:t>
      </w:r>
      <w:r>
        <w:t>.</w:t>
      </w:r>
    </w:p>
    <w:p w14:paraId="45F1D986" w14:textId="77777777" w:rsidR="007E25CD" w:rsidRDefault="007E25CD" w:rsidP="007E25CD">
      <w:pPr>
        <w:pStyle w:val="Tekstpodstawowy3"/>
        <w:spacing w:line="240" w:lineRule="auto"/>
        <w:ind w:left="360" w:hanging="360"/>
        <w:jc w:val="both"/>
        <w:rPr>
          <w:i/>
          <w:iCs/>
        </w:rPr>
      </w:pPr>
      <w:r>
        <w:rPr>
          <w:i/>
          <w:iCs/>
        </w:rPr>
        <w:t>Uwaga: Reprezentacja oznacza członkostwo we władzach organizacji pozarządowej/ podmiotu i musi być zgodna z zapisami statutu  lub z innym dokumentem.</w:t>
      </w:r>
    </w:p>
    <w:p w14:paraId="6A32BC5C" w14:textId="77777777" w:rsidR="007E25CD" w:rsidRDefault="007E25CD" w:rsidP="007E25CD">
      <w:pPr>
        <w:spacing w:line="360" w:lineRule="auto"/>
        <w:ind w:left="360" w:hanging="360"/>
        <w:jc w:val="both"/>
        <w:rPr>
          <w:rFonts w:ascii="Verdana" w:hAnsi="Verdana"/>
          <w:sz w:val="20"/>
        </w:rPr>
      </w:pPr>
    </w:p>
    <w:p w14:paraId="3771134D" w14:textId="34FB9C3F" w:rsidR="007E25CD" w:rsidRDefault="007E25CD" w:rsidP="007E25CD">
      <w:pPr>
        <w:spacing w:line="360" w:lineRule="auto"/>
        <w:ind w:left="360" w:hanging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sz w:val="20"/>
        </w:rPr>
        <w:t>2.</w:t>
      </w:r>
      <w:r>
        <w:rPr>
          <w:rFonts w:ascii="Verdana" w:hAnsi="Verdana"/>
          <w:sz w:val="20"/>
        </w:rPr>
        <w:tab/>
        <w:t xml:space="preserve">Celem niniejszego ogłoszenia jest </w:t>
      </w:r>
      <w:r>
        <w:rPr>
          <w:rFonts w:ascii="Verdana" w:hAnsi="Verdana"/>
          <w:b/>
          <w:bCs/>
          <w:sz w:val="20"/>
        </w:rPr>
        <w:t xml:space="preserve">utworzenie bazy kandydatów na </w:t>
      </w:r>
      <w:r>
        <w:rPr>
          <w:rFonts w:ascii="Verdana" w:hAnsi="Verdana"/>
          <w:b/>
          <w:bCs/>
          <w:color w:val="000000"/>
          <w:sz w:val="20"/>
        </w:rPr>
        <w:t>członków komisji konkursowych</w:t>
      </w:r>
      <w:r>
        <w:rPr>
          <w:rFonts w:ascii="Verdana" w:hAnsi="Verdana"/>
          <w:color w:val="000000"/>
          <w:sz w:val="20"/>
        </w:rPr>
        <w:t xml:space="preserve"> reprezentujących organizacje pozarządowe lub </w:t>
      </w:r>
      <w:r>
        <w:rPr>
          <w:rFonts w:ascii="Verdana" w:hAnsi="Verdana"/>
          <w:sz w:val="20"/>
        </w:rPr>
        <w:t>podmioty wymienione w art. 3 ust.3 ustawy</w:t>
      </w:r>
      <w:r>
        <w:rPr>
          <w:rFonts w:ascii="Verdana" w:hAnsi="Verdana"/>
          <w:color w:val="000000"/>
          <w:sz w:val="20"/>
        </w:rPr>
        <w:t>, którzy są zainteresowani udziałem w pracach komisji konkursowych w roku 202</w:t>
      </w:r>
      <w:r w:rsidR="00C24A48">
        <w:rPr>
          <w:rFonts w:ascii="Verdana" w:hAnsi="Verdana"/>
          <w:color w:val="000000"/>
          <w:sz w:val="20"/>
        </w:rPr>
        <w:t>2</w:t>
      </w:r>
      <w:r>
        <w:rPr>
          <w:rFonts w:ascii="Verdana" w:hAnsi="Verdana"/>
          <w:color w:val="000000"/>
          <w:sz w:val="20"/>
        </w:rPr>
        <w:t xml:space="preserve">. </w:t>
      </w:r>
    </w:p>
    <w:p w14:paraId="07FE50CF" w14:textId="77777777" w:rsidR="007E25CD" w:rsidRDefault="007E25CD" w:rsidP="007E25CD">
      <w:pPr>
        <w:pStyle w:val="Tekstpodstawowy2"/>
        <w:spacing w:line="360" w:lineRule="auto"/>
        <w:ind w:left="360" w:hanging="360"/>
        <w:jc w:val="both"/>
      </w:pPr>
      <w:r>
        <w:t>3.</w:t>
      </w:r>
      <w:r>
        <w:tab/>
        <w:t>Udział w pracach komisji konkursowej jest nieodpłatny i za udział w posiedzeniu komisji jej członkom nie przysługuje zwrot kosztów podróży.</w:t>
      </w:r>
    </w:p>
    <w:p w14:paraId="426ED4E3" w14:textId="42E5AC6B" w:rsidR="007E25CD" w:rsidRPr="00964E66" w:rsidRDefault="007E25CD" w:rsidP="007E25CD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 xml:space="preserve">Zgłoszenia można składać do dnia </w:t>
      </w:r>
      <w:r w:rsidR="00C24A48">
        <w:rPr>
          <w:b/>
          <w:color w:val="000000"/>
          <w:sz w:val="20"/>
        </w:rPr>
        <w:t>26</w:t>
      </w:r>
      <w:r>
        <w:rPr>
          <w:b/>
          <w:color w:val="000000"/>
          <w:sz w:val="20"/>
        </w:rPr>
        <w:t>.1</w:t>
      </w:r>
      <w:r w:rsidR="00C24A48">
        <w:rPr>
          <w:b/>
          <w:color w:val="000000"/>
          <w:sz w:val="20"/>
        </w:rPr>
        <w:t>1</w:t>
      </w:r>
      <w:r>
        <w:rPr>
          <w:b/>
          <w:color w:val="000000"/>
          <w:sz w:val="20"/>
        </w:rPr>
        <w:t>.202</w:t>
      </w:r>
      <w:r w:rsidR="00C24A48">
        <w:rPr>
          <w:b/>
          <w:color w:val="000000"/>
          <w:sz w:val="20"/>
        </w:rPr>
        <w:t>1</w:t>
      </w:r>
      <w:r>
        <w:rPr>
          <w:b/>
          <w:color w:val="000000"/>
          <w:sz w:val="20"/>
        </w:rPr>
        <w:t xml:space="preserve"> rok</w:t>
      </w:r>
      <w:r w:rsidR="00C24A48">
        <w:rPr>
          <w:b/>
          <w:color w:val="000000"/>
          <w:sz w:val="20"/>
        </w:rPr>
        <w:t>u</w:t>
      </w:r>
      <w:r w:rsidRPr="00964E66">
        <w:rPr>
          <w:b/>
          <w:color w:val="000000"/>
          <w:sz w:val="20"/>
        </w:rPr>
        <w:t>.</w:t>
      </w:r>
    </w:p>
    <w:p w14:paraId="30E9F171" w14:textId="77777777" w:rsidR="007E25CD" w:rsidRDefault="007E25CD" w:rsidP="007E25CD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0"/>
        </w:rPr>
      </w:pPr>
      <w:r>
        <w:rPr>
          <w:color w:val="000000"/>
          <w:sz w:val="20"/>
        </w:rPr>
        <w:t>Baza prowadzona jest w Urzędzie Gminy Kołbaskowo pok. Nr 19</w:t>
      </w:r>
    </w:p>
    <w:p w14:paraId="19E041E3" w14:textId="77777777" w:rsidR="007E25CD" w:rsidRDefault="007E25CD" w:rsidP="007E25CD">
      <w:pPr>
        <w:spacing w:line="360" w:lineRule="auto"/>
        <w:jc w:val="both"/>
        <w:rPr>
          <w:rFonts w:ascii="Verdana" w:hAnsi="Verdana"/>
          <w:color w:val="000000"/>
          <w:sz w:val="20"/>
        </w:rPr>
      </w:pPr>
    </w:p>
    <w:p w14:paraId="4B4C6008" w14:textId="77777777" w:rsidR="007E25CD" w:rsidRDefault="007E25CD" w:rsidP="007E25CD">
      <w:pPr>
        <w:spacing w:line="360" w:lineRule="auto"/>
        <w:jc w:val="both"/>
        <w:rPr>
          <w:rFonts w:ascii="Verdana" w:hAnsi="Verdana"/>
          <w:b/>
          <w:bCs/>
          <w:color w:val="000000"/>
          <w:sz w:val="22"/>
          <w:u w:val="single"/>
        </w:rPr>
      </w:pPr>
      <w:r>
        <w:rPr>
          <w:rFonts w:ascii="Verdana" w:hAnsi="Verdana"/>
          <w:b/>
          <w:bCs/>
          <w:color w:val="000000"/>
          <w:sz w:val="22"/>
          <w:u w:val="single"/>
        </w:rPr>
        <w:t>II. Wymagania stawiane kandydatom:</w:t>
      </w:r>
    </w:p>
    <w:p w14:paraId="4C0CE015" w14:textId="77777777" w:rsidR="007E25CD" w:rsidRDefault="007E25CD" w:rsidP="007E25CD">
      <w:pPr>
        <w:spacing w:line="360" w:lineRule="auto"/>
        <w:ind w:firstLine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W skład komisji konkursowych mogą wchodzić reprezentanci organizacji pozarządowych lub podmiotów wymienionych w art. 3 ust.3 ustawy o działalności pożytku publicznego i o wolontariacie, którzy spełniają łącznie następujące kryteria:</w:t>
      </w:r>
    </w:p>
    <w:p w14:paraId="24FD62EB" w14:textId="77777777" w:rsidR="007E25CD" w:rsidRDefault="007E25CD" w:rsidP="007E25C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są obywatelami RP i korzystają z pełni praw publicznych;</w:t>
      </w:r>
    </w:p>
    <w:p w14:paraId="27C88A52" w14:textId="77777777" w:rsidR="007E25CD" w:rsidRDefault="007E25CD" w:rsidP="007E25C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nie reprezentują organizacji/podmiotów biorących udział w konkursie;</w:t>
      </w:r>
    </w:p>
    <w:p w14:paraId="536F2110" w14:textId="77777777" w:rsidR="007E25CD" w:rsidRDefault="007E25CD" w:rsidP="007E25C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lastRenderedPageBreak/>
        <w:t>nie pozostają wobec wnioskodawców biorących udział w konkursie w takim stosunku prawnym lub faktycznym, który mógłby budzić uzasadnione wątpliwości, co do bezstronności;</w:t>
      </w:r>
    </w:p>
    <w:p w14:paraId="69544245" w14:textId="77777777" w:rsidR="007E25CD" w:rsidRDefault="007E25CD" w:rsidP="007E25C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przed upływem trzech lat od daty wszczęcia procedury konkursowej nie pozostawali w stosunku pracy lub zlecenia z wnioskodawcą biorącym udział w konkursie oraz nie byli członkami władz któregokolwiek wnioskodawcy;</w:t>
      </w:r>
    </w:p>
    <w:p w14:paraId="607F3AA4" w14:textId="77777777" w:rsidR="007E25CD" w:rsidRDefault="007E25CD" w:rsidP="007E25C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mają przynajmniej dwuletnie doświadczenie w zakresie przygotowywania wniosków o dotacje lub realizacji zadań publicznych zleconych w drodze konkursu na podstawie</w:t>
      </w:r>
      <w:r w:rsidRPr="00095A78"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ustawy z dnia 23 kwietnia 2003 r. o działalności pożytku publicznego i o wolontariacie .</w:t>
      </w:r>
    </w:p>
    <w:p w14:paraId="0BF97CCC" w14:textId="77777777" w:rsidR="007E25CD" w:rsidRDefault="007E25CD" w:rsidP="007E25C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Reprezentują organizację </w:t>
      </w:r>
      <w:r>
        <w:rPr>
          <w:rFonts w:ascii="Verdana" w:hAnsi="Verdana"/>
          <w:sz w:val="20"/>
        </w:rPr>
        <w:t>pozarządową lub podmiot (są we władzach organizacji), zgodnie z zapisami statutu lub z innymi dokumentami.</w:t>
      </w:r>
    </w:p>
    <w:p w14:paraId="7D356211" w14:textId="77777777" w:rsidR="007E25CD" w:rsidRDefault="007E25CD" w:rsidP="007E25CD">
      <w:pPr>
        <w:spacing w:line="360" w:lineRule="auto"/>
        <w:jc w:val="both"/>
        <w:rPr>
          <w:rFonts w:ascii="Verdana" w:hAnsi="Verdana"/>
          <w:color w:val="000000"/>
          <w:sz w:val="20"/>
        </w:rPr>
      </w:pPr>
    </w:p>
    <w:p w14:paraId="04001CB7" w14:textId="77777777" w:rsidR="007E25CD" w:rsidRDefault="007E25CD" w:rsidP="007E25CD">
      <w:pPr>
        <w:spacing w:line="360" w:lineRule="auto"/>
        <w:jc w:val="both"/>
        <w:rPr>
          <w:rFonts w:ascii="Verdana" w:hAnsi="Verdana"/>
          <w:b/>
          <w:bCs/>
          <w:color w:val="000000"/>
          <w:sz w:val="22"/>
          <w:u w:val="single"/>
        </w:rPr>
      </w:pPr>
      <w:r>
        <w:rPr>
          <w:rFonts w:ascii="Verdana" w:hAnsi="Verdana"/>
          <w:b/>
          <w:bCs/>
          <w:color w:val="000000"/>
          <w:sz w:val="22"/>
          <w:u w:val="single"/>
        </w:rPr>
        <w:t>III. Zadania komisji konkursowej:</w:t>
      </w:r>
    </w:p>
    <w:p w14:paraId="135A59BF" w14:textId="77777777" w:rsidR="007E25CD" w:rsidRDefault="007E25CD" w:rsidP="007E25C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uwzględnieniem kryteriów określonych w treści ogłoszenia konkursowego komisja ocenia zgodnie z art. 15 ust. 1 ustawy, w tym m.in.:</w:t>
      </w:r>
    </w:p>
    <w:p w14:paraId="0C31AFE2" w14:textId="77777777" w:rsidR="007E25CD" w:rsidRDefault="007E25CD" w:rsidP="007E25CD">
      <w:pPr>
        <w:numPr>
          <w:ilvl w:val="1"/>
          <w:numId w:val="3"/>
        </w:numPr>
        <w:tabs>
          <w:tab w:val="num" w:pos="720"/>
        </w:tabs>
        <w:spacing w:line="360" w:lineRule="auto"/>
        <w:ind w:left="72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możliwość realizacji zadania publicznego;</w:t>
      </w:r>
    </w:p>
    <w:p w14:paraId="69352D1E" w14:textId="77777777" w:rsidR="007E25CD" w:rsidRDefault="007E25CD" w:rsidP="007E25CD">
      <w:pPr>
        <w:numPr>
          <w:ilvl w:val="1"/>
          <w:numId w:val="3"/>
        </w:numPr>
        <w:tabs>
          <w:tab w:val="clear" w:pos="1800"/>
          <w:tab w:val="num" w:pos="720"/>
        </w:tabs>
        <w:spacing w:line="360" w:lineRule="auto"/>
        <w:ind w:left="72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przedstawioną kalkulację kosztów realizacji zadania publicznego, w tym w odniesieniu do zakresu rzeczowego zadania; </w:t>
      </w:r>
    </w:p>
    <w:p w14:paraId="3810C4B2" w14:textId="77777777" w:rsidR="007E25CD" w:rsidRDefault="007E25CD" w:rsidP="007E25CD">
      <w:pPr>
        <w:numPr>
          <w:ilvl w:val="1"/>
          <w:numId w:val="3"/>
        </w:numPr>
        <w:tabs>
          <w:tab w:val="clear" w:pos="1800"/>
          <w:tab w:val="num" w:pos="720"/>
        </w:tabs>
        <w:spacing w:line="360" w:lineRule="auto"/>
        <w:ind w:left="72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proponowaną jakość wykonania zadania i kwalifikacje osób, przy udziale których organizacja pozarządowa lub podmioty określone w art. 3 ust. 3 będą realizować zadanie publiczne;</w:t>
      </w:r>
    </w:p>
    <w:p w14:paraId="7656B09C" w14:textId="77777777" w:rsidR="007E25CD" w:rsidRDefault="007E25CD" w:rsidP="007E25CD">
      <w:pPr>
        <w:numPr>
          <w:ilvl w:val="1"/>
          <w:numId w:val="3"/>
        </w:numPr>
        <w:tabs>
          <w:tab w:val="clear" w:pos="1800"/>
          <w:tab w:val="num" w:pos="720"/>
        </w:tabs>
        <w:spacing w:line="360" w:lineRule="auto"/>
        <w:ind w:left="72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przypadku wsparcia, uwzględnia planowany  przez organizację pozarządową lub podmioty wymienione w art. 3 ust. 3 udział środków finansowych własnych lub środków pochodzących z innych źródeł na realizację zadania publicznego;</w:t>
      </w:r>
    </w:p>
    <w:p w14:paraId="76C2499A" w14:textId="77777777" w:rsidR="007E25CD" w:rsidRDefault="007E25CD" w:rsidP="007E25CD">
      <w:pPr>
        <w:numPr>
          <w:ilvl w:val="1"/>
          <w:numId w:val="3"/>
        </w:numPr>
        <w:tabs>
          <w:tab w:val="clear" w:pos="1800"/>
          <w:tab w:val="num" w:pos="720"/>
        </w:tabs>
        <w:spacing w:line="360" w:lineRule="auto"/>
        <w:ind w:left="72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uwzględnia planowany przez organizację pozarządową lub podmioty wymienione w art. 3 ust. 3, wkład rzeczowy, osobowy, w tym świadczenia wolontariuszy i pracę społeczną członków;</w:t>
      </w:r>
    </w:p>
    <w:p w14:paraId="168E9FBF" w14:textId="77777777" w:rsidR="007E25CD" w:rsidRDefault="007E25CD" w:rsidP="007E25CD">
      <w:pPr>
        <w:numPr>
          <w:ilvl w:val="1"/>
          <w:numId w:val="3"/>
        </w:numPr>
        <w:tabs>
          <w:tab w:val="clear" w:pos="1800"/>
          <w:tab w:val="num" w:pos="720"/>
        </w:tabs>
        <w:spacing w:line="360" w:lineRule="auto"/>
        <w:ind w:left="72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uwzględnia 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14:paraId="78930D2B" w14:textId="77777777" w:rsidR="007E25CD" w:rsidRDefault="007E25CD" w:rsidP="007E25CD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Wypełnienie karty oceny merytorycznej, wraz z wpisaniem liczby punktów </w:t>
      </w:r>
      <w:r w:rsidRPr="004146CA">
        <w:rPr>
          <w:b/>
          <w:sz w:val="20"/>
        </w:rPr>
        <w:t>od 0 do 3 punktów</w:t>
      </w:r>
      <w:r>
        <w:rPr>
          <w:sz w:val="20"/>
        </w:rPr>
        <w:t xml:space="preserve"> za każde kryterium, przyznanych przez poszczególnych członków komisji.</w:t>
      </w:r>
    </w:p>
    <w:p w14:paraId="3C6D1FF6" w14:textId="77777777" w:rsidR="007E25CD" w:rsidRDefault="007E25CD" w:rsidP="007E25C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Opisanie na karcie oceny merytorycznej zakresu koniecznych zmian kosztorysu i/lub zakresu rzeczowego zadania i/lub harmonogramu.</w:t>
      </w:r>
    </w:p>
    <w:p w14:paraId="416FE53A" w14:textId="77777777" w:rsidR="007E25CD" w:rsidRDefault="007E25CD" w:rsidP="007E25C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Rekomendowanie </w:t>
      </w:r>
      <w:r>
        <w:rPr>
          <w:rFonts w:ascii="Verdana" w:hAnsi="Verdana"/>
          <w:color w:val="000000"/>
          <w:sz w:val="20"/>
        </w:rPr>
        <w:t>zaopiniowanych ofert do wyboru przez Wójta Gminy Kołbaskowo lub osobie przez niego upoważnionej.</w:t>
      </w:r>
    </w:p>
    <w:p w14:paraId="7CB9B922" w14:textId="77777777" w:rsidR="007E25CD" w:rsidRDefault="007E25CD" w:rsidP="007E25CD">
      <w:pPr>
        <w:spacing w:line="360" w:lineRule="auto"/>
        <w:jc w:val="both"/>
        <w:rPr>
          <w:rFonts w:ascii="Verdana" w:hAnsi="Verdana"/>
          <w:color w:val="000000"/>
          <w:sz w:val="20"/>
        </w:rPr>
      </w:pPr>
    </w:p>
    <w:p w14:paraId="7C005019" w14:textId="77777777" w:rsidR="007E25CD" w:rsidRDefault="007E25CD" w:rsidP="007E25CD">
      <w:pPr>
        <w:pStyle w:val="Nagwek1"/>
        <w:rPr>
          <w:u w:val="single"/>
        </w:rPr>
      </w:pPr>
      <w:r>
        <w:rPr>
          <w:u w:val="single"/>
        </w:rPr>
        <w:t>IV. Wybór kandydatów z bazy do prac w komisji konkursowej</w:t>
      </w:r>
    </w:p>
    <w:p w14:paraId="330DCDF0" w14:textId="77777777" w:rsidR="007E25CD" w:rsidRDefault="007E25CD" w:rsidP="007E25CD">
      <w:pPr>
        <w:numPr>
          <w:ilvl w:val="1"/>
          <w:numId w:val="1"/>
        </w:numPr>
        <w:tabs>
          <w:tab w:val="clear" w:pos="1515"/>
          <w:tab w:val="num" w:pos="360"/>
        </w:tabs>
        <w:spacing w:line="360" w:lineRule="auto"/>
        <w:ind w:left="360" w:hanging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Pracownik merytoryczny przedstawi, w formie projektu zarządzenia o powołaniu komisji konkursowej, Wójtowi Gminy Kołbaskowo kandydatów na członków komisji po upływie terminu składania ofert biorąc pod uwagę:</w:t>
      </w:r>
    </w:p>
    <w:p w14:paraId="33A23798" w14:textId="77777777" w:rsidR="007E25CD" w:rsidRDefault="007E25CD" w:rsidP="007E25CD">
      <w:pPr>
        <w:numPr>
          <w:ilvl w:val="1"/>
          <w:numId w:val="3"/>
        </w:numPr>
        <w:tabs>
          <w:tab w:val="clear" w:pos="1800"/>
          <w:tab w:val="num" w:pos="720"/>
        </w:tabs>
        <w:spacing w:line="360" w:lineRule="auto"/>
        <w:ind w:left="720" w:hanging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wybraną przez kandydata tematykę zadeklarowaną w formularzu zgłoszenia i w ogłoszeniu konkursowym zgodną ze sferą zadań publicznych z art. 4 ust. 1 ustawy;</w:t>
      </w:r>
    </w:p>
    <w:p w14:paraId="713BA007" w14:textId="77777777" w:rsidR="007E25CD" w:rsidRDefault="007E25CD" w:rsidP="007E25CD">
      <w:pPr>
        <w:numPr>
          <w:ilvl w:val="1"/>
          <w:numId w:val="3"/>
        </w:numPr>
        <w:tabs>
          <w:tab w:val="clear" w:pos="1800"/>
          <w:tab w:val="num" w:pos="720"/>
        </w:tabs>
        <w:spacing w:line="360" w:lineRule="auto"/>
        <w:ind w:left="720" w:hanging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członkostwo we władzach organizacji pozarządowych lub podmiotu wymienionego w art. 3 ust.3, która bierze udział w konkursie (wykluczenie organizacji, które złożyły oferty w konkursie);</w:t>
      </w:r>
    </w:p>
    <w:p w14:paraId="17771645" w14:textId="77777777" w:rsidR="007E25CD" w:rsidRDefault="007E25CD" w:rsidP="007E25CD">
      <w:pPr>
        <w:numPr>
          <w:ilvl w:val="1"/>
          <w:numId w:val="1"/>
        </w:numPr>
        <w:tabs>
          <w:tab w:val="clear" w:pos="1515"/>
          <w:tab w:val="num" w:pos="360"/>
        </w:tabs>
        <w:spacing w:line="360" w:lineRule="auto"/>
        <w:ind w:left="360" w:hanging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Pracownik merytoryczny wskaże osoby z bazy do udziału w pracach komisji konkursowej po uzgodnieniu z nimi możliwości ich uczestnictwa w posiedzeniach komisji konkursowej w konkretnych terminach.</w:t>
      </w:r>
    </w:p>
    <w:p w14:paraId="4E9E13EE" w14:textId="77777777" w:rsidR="007E25CD" w:rsidRDefault="007E25CD" w:rsidP="007E25CD">
      <w:pPr>
        <w:numPr>
          <w:ilvl w:val="1"/>
          <w:numId w:val="1"/>
        </w:numPr>
        <w:tabs>
          <w:tab w:val="clear" w:pos="1515"/>
          <w:tab w:val="num" w:pos="360"/>
        </w:tabs>
        <w:spacing w:line="360" w:lineRule="auto"/>
        <w:ind w:left="360" w:hanging="36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Wójt Gminy Kołbaskowo lub osoba przez niego upoważniona powołuje komisję konkursową najpóźniej w dniu dokonania oceny formalnej złożonych ofert przez pracownika merytorycznego.</w:t>
      </w:r>
    </w:p>
    <w:p w14:paraId="216F7A83" w14:textId="77777777" w:rsidR="007E25CD" w:rsidRDefault="007E25CD" w:rsidP="007E25CD">
      <w:pPr>
        <w:spacing w:line="360" w:lineRule="auto"/>
        <w:jc w:val="both"/>
        <w:rPr>
          <w:rFonts w:ascii="Verdana" w:hAnsi="Verdana"/>
          <w:color w:val="000000"/>
          <w:sz w:val="20"/>
        </w:rPr>
      </w:pPr>
    </w:p>
    <w:p w14:paraId="4CBBC064" w14:textId="77777777" w:rsidR="007E25CD" w:rsidRDefault="007E25CD" w:rsidP="007E25CD">
      <w:pPr>
        <w:pStyle w:val="Nagwek2"/>
        <w:numPr>
          <w:ilvl w:val="0"/>
          <w:numId w:val="0"/>
        </w:numPr>
        <w:spacing w:line="360" w:lineRule="auto"/>
        <w:jc w:val="both"/>
        <w:rPr>
          <w:rFonts w:ascii="Verdana" w:hAnsi="Verdana"/>
          <w:sz w:val="22"/>
          <w:u w:val="single"/>
        </w:rPr>
      </w:pPr>
      <w:r>
        <w:rPr>
          <w:rFonts w:ascii="Verdana" w:hAnsi="Verdana"/>
          <w:sz w:val="22"/>
          <w:u w:val="single"/>
        </w:rPr>
        <w:t>V. Miejsce złożenia dokumentów :</w:t>
      </w:r>
    </w:p>
    <w:p w14:paraId="59D09D22" w14:textId="6D60E886" w:rsidR="007E25CD" w:rsidRPr="007E25CD" w:rsidRDefault="007E25CD" w:rsidP="007E25CD">
      <w:pPr>
        <w:spacing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7E25CD">
        <w:rPr>
          <w:rFonts w:ascii="Verdana" w:hAnsi="Verdana" w:cs="Arial"/>
          <w:sz w:val="20"/>
          <w:szCs w:val="20"/>
        </w:rPr>
        <w:t xml:space="preserve">Zgłoszenia </w:t>
      </w:r>
      <w:r w:rsidRPr="007E25CD">
        <w:rPr>
          <w:rFonts w:ascii="Verdana" w:hAnsi="Verdana" w:cs="Arial"/>
          <w:color w:val="000000"/>
          <w:sz w:val="20"/>
          <w:szCs w:val="20"/>
        </w:rPr>
        <w:t xml:space="preserve">- </w:t>
      </w:r>
      <w:r w:rsidRPr="007E25CD">
        <w:rPr>
          <w:rFonts w:ascii="Verdana" w:hAnsi="Verdana" w:cs="Arial"/>
          <w:color w:val="000000"/>
          <w:sz w:val="20"/>
          <w:szCs w:val="20"/>
          <w:u w:val="single"/>
        </w:rPr>
        <w:t>na załączonym formularzu</w:t>
      </w:r>
      <w:r w:rsidRPr="007E25CD">
        <w:rPr>
          <w:rFonts w:ascii="Verdana" w:hAnsi="Verdana" w:cs="Arial"/>
          <w:color w:val="000000"/>
          <w:sz w:val="20"/>
          <w:szCs w:val="20"/>
        </w:rPr>
        <w:t xml:space="preserve"> (podpisane przez kandydata oraz przez osoby upoważnione do składania oświadczeń woli w imieniu organizacji zgłaszającej) </w:t>
      </w:r>
      <w:r w:rsidRPr="007E25CD">
        <w:rPr>
          <w:rFonts w:ascii="Verdana" w:hAnsi="Verdana" w:cs="Arial"/>
          <w:sz w:val="20"/>
          <w:szCs w:val="20"/>
        </w:rPr>
        <w:t xml:space="preserve">wraz z załącznikiem/ami </w:t>
      </w:r>
      <w:r w:rsidRPr="007E25CD">
        <w:rPr>
          <w:rFonts w:ascii="Verdana" w:hAnsi="Verdana" w:cs="Arial"/>
          <w:sz w:val="20"/>
          <w:szCs w:val="20"/>
          <w:u w:val="single"/>
        </w:rPr>
        <w:t xml:space="preserve">należy składać w Urzędzie Gminy Kołbaskowo 72-001 Kołbaskowo 106 skrzynka podawcza w przedsionku Urzędu, przesłać pocztą tradycyjną, kurierską lub drogą elektroniczną na adres </w:t>
      </w:r>
      <w:hyperlink r:id="rId8" w:history="1">
        <w:r w:rsidRPr="007E25CD">
          <w:rPr>
            <w:rStyle w:val="Hipercze"/>
            <w:rFonts w:ascii="Verdana" w:hAnsi="Verdana" w:cs="Arial"/>
            <w:sz w:val="20"/>
            <w:szCs w:val="20"/>
          </w:rPr>
          <w:t>biuro@kolbaskowo.pl</w:t>
        </w:r>
      </w:hyperlink>
      <w:r w:rsidRPr="007E25CD">
        <w:rPr>
          <w:rFonts w:ascii="Verdana" w:hAnsi="Verdana" w:cs="Arial"/>
          <w:sz w:val="20"/>
          <w:szCs w:val="20"/>
          <w:u w:val="single"/>
        </w:rPr>
        <w:t xml:space="preserve"> </w:t>
      </w:r>
    </w:p>
    <w:p w14:paraId="33291544" w14:textId="66285BF0" w:rsidR="007E25CD" w:rsidRDefault="007E25CD" w:rsidP="007E25C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Komplet dokumentów </w:t>
      </w:r>
      <w:r w:rsidR="00C24A48">
        <w:rPr>
          <w:rFonts w:ascii="Verdana" w:hAnsi="Verdana"/>
          <w:sz w:val="20"/>
        </w:rPr>
        <w:t>składany w formie tradycyjnej należy złożyć</w:t>
      </w:r>
      <w:r>
        <w:rPr>
          <w:rFonts w:ascii="Verdana" w:hAnsi="Verdana"/>
          <w:sz w:val="20"/>
        </w:rPr>
        <w:t xml:space="preserve"> w kopercie, oznaczonej w następujący sposób: </w:t>
      </w:r>
    </w:p>
    <w:p w14:paraId="4A21AB78" w14:textId="26E4506A" w:rsidR="007E25CD" w:rsidRDefault="007E25CD" w:rsidP="007E25C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</w:rPr>
        <w:t>„Zgłoszenie do bazy kandydatów do udziału w komisjach konkursowych w otwartych konkursach ofert organizowanych przez Wójta Gminy Kołbaskowo na rok 20</w:t>
      </w:r>
      <w:r w:rsidR="00A675A0">
        <w:rPr>
          <w:b/>
          <w:bCs/>
          <w:sz w:val="20"/>
        </w:rPr>
        <w:t>2</w:t>
      </w:r>
      <w:r w:rsidR="00C24A48">
        <w:rPr>
          <w:b/>
          <w:bCs/>
          <w:sz w:val="20"/>
        </w:rPr>
        <w:t>2</w:t>
      </w:r>
      <w:r>
        <w:rPr>
          <w:b/>
          <w:bCs/>
          <w:sz w:val="20"/>
        </w:rPr>
        <w:t>”</w:t>
      </w:r>
      <w:r>
        <w:rPr>
          <w:sz w:val="20"/>
        </w:rPr>
        <w:t>.</w:t>
      </w:r>
    </w:p>
    <w:p w14:paraId="08BBE54D" w14:textId="77777777" w:rsidR="007E25CD" w:rsidRDefault="007E25CD" w:rsidP="007E25CD">
      <w:pPr>
        <w:spacing w:line="360" w:lineRule="auto"/>
        <w:jc w:val="both"/>
        <w:rPr>
          <w:rFonts w:ascii="Verdana" w:hAnsi="Verdana"/>
          <w:sz w:val="20"/>
        </w:rPr>
      </w:pPr>
    </w:p>
    <w:p w14:paraId="2B58721F" w14:textId="2CD3A446" w:rsidR="007E25CD" w:rsidRPr="006B42CD" w:rsidRDefault="007E25CD" w:rsidP="007E25CD">
      <w:pPr>
        <w:spacing w:line="360" w:lineRule="auto"/>
        <w:jc w:val="both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VI. Termin składania dokumentów – </w:t>
      </w:r>
      <w:r w:rsidR="00C24A48">
        <w:rPr>
          <w:rFonts w:ascii="Verdana" w:hAnsi="Verdana"/>
          <w:b/>
          <w:bCs/>
          <w:sz w:val="22"/>
        </w:rPr>
        <w:t>26</w:t>
      </w:r>
      <w:r>
        <w:rPr>
          <w:rFonts w:ascii="Verdana" w:hAnsi="Verdana"/>
          <w:b/>
          <w:bCs/>
          <w:sz w:val="22"/>
        </w:rPr>
        <w:t xml:space="preserve"> </w:t>
      </w:r>
      <w:r w:rsidR="00C24A48">
        <w:rPr>
          <w:rFonts w:ascii="Verdana" w:hAnsi="Verdana"/>
          <w:b/>
          <w:bCs/>
          <w:sz w:val="22"/>
        </w:rPr>
        <w:t>listopada</w:t>
      </w:r>
      <w:r>
        <w:rPr>
          <w:rFonts w:ascii="Verdana" w:hAnsi="Verdana"/>
          <w:b/>
          <w:bCs/>
          <w:sz w:val="22"/>
        </w:rPr>
        <w:t xml:space="preserve"> 20</w:t>
      </w:r>
      <w:r w:rsidR="00A675A0">
        <w:rPr>
          <w:rFonts w:ascii="Verdana" w:hAnsi="Verdana"/>
          <w:b/>
          <w:bCs/>
          <w:sz w:val="22"/>
        </w:rPr>
        <w:t>2</w:t>
      </w:r>
      <w:r w:rsidR="00C24A48">
        <w:rPr>
          <w:rFonts w:ascii="Verdana" w:hAnsi="Verdana"/>
          <w:b/>
          <w:bCs/>
          <w:sz w:val="22"/>
        </w:rPr>
        <w:t>1</w:t>
      </w:r>
      <w:r>
        <w:rPr>
          <w:rFonts w:ascii="Verdana" w:hAnsi="Verdana"/>
          <w:b/>
          <w:bCs/>
          <w:sz w:val="22"/>
        </w:rPr>
        <w:t xml:space="preserve"> r. godz. 1</w:t>
      </w:r>
      <w:r w:rsidR="00A675A0">
        <w:rPr>
          <w:rFonts w:ascii="Verdana" w:hAnsi="Verdana"/>
          <w:b/>
          <w:bCs/>
          <w:sz w:val="22"/>
        </w:rPr>
        <w:t>5</w:t>
      </w:r>
      <w:r>
        <w:rPr>
          <w:rFonts w:ascii="Verdana" w:hAnsi="Verdana"/>
          <w:b/>
          <w:bCs/>
          <w:sz w:val="22"/>
        </w:rPr>
        <w:t>.00.</w:t>
      </w:r>
    </w:p>
    <w:p w14:paraId="7B1EDD1C" w14:textId="77777777" w:rsidR="007E25CD" w:rsidRDefault="007E25CD" w:rsidP="007E25CD">
      <w:pPr>
        <w:spacing w:line="360" w:lineRule="auto"/>
        <w:jc w:val="both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VII. Uwagi końcowe:</w:t>
      </w:r>
    </w:p>
    <w:p w14:paraId="6A1570CF" w14:textId="77777777" w:rsidR="007E25CD" w:rsidRDefault="007E25CD" w:rsidP="007E25CD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Zastrzegamy sobie prawo do zmiany terminu składania zgłoszeń.</w:t>
      </w:r>
    </w:p>
    <w:p w14:paraId="539595EE" w14:textId="77777777" w:rsidR="007E25CD" w:rsidRPr="00964E66" w:rsidRDefault="007E25CD" w:rsidP="007E25CD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Zgłoszenia, które nie będą zawierały wymaganych podpisów osób upoważnionych i/lub dokumentów w formie załączników nie będą brane pod uwagę przy tworzeniu bazy.</w:t>
      </w:r>
    </w:p>
    <w:p w14:paraId="2CA5B868" w14:textId="77777777" w:rsidR="007E25CD" w:rsidRPr="00A675A0" w:rsidRDefault="007E25CD" w:rsidP="007E25CD">
      <w:pPr>
        <w:rPr>
          <w:rFonts w:ascii="Verdana" w:hAnsi="Verdana"/>
          <w:sz w:val="20"/>
          <w:szCs w:val="20"/>
        </w:rPr>
      </w:pPr>
    </w:p>
    <w:p w14:paraId="6CA04BAA" w14:textId="44800184" w:rsidR="007E25CD" w:rsidRPr="00A675A0" w:rsidRDefault="007E25CD" w:rsidP="007E25CD">
      <w:pPr>
        <w:rPr>
          <w:rFonts w:ascii="Verdana" w:hAnsi="Verdana"/>
          <w:sz w:val="20"/>
          <w:szCs w:val="20"/>
        </w:rPr>
      </w:pPr>
      <w:r w:rsidRPr="00A675A0">
        <w:rPr>
          <w:rFonts w:ascii="Verdana" w:hAnsi="Verdana"/>
          <w:sz w:val="20"/>
          <w:szCs w:val="20"/>
        </w:rPr>
        <w:t>Kołbaskow</w:t>
      </w:r>
      <w:r w:rsidR="00A675A0" w:rsidRPr="00A675A0">
        <w:rPr>
          <w:rFonts w:ascii="Verdana" w:hAnsi="Verdana"/>
          <w:sz w:val="20"/>
          <w:szCs w:val="20"/>
        </w:rPr>
        <w:t>o</w:t>
      </w:r>
      <w:r w:rsidRPr="00A675A0">
        <w:rPr>
          <w:rFonts w:ascii="Verdana" w:hAnsi="Verdana"/>
          <w:sz w:val="20"/>
          <w:szCs w:val="20"/>
        </w:rPr>
        <w:t xml:space="preserve">, dn. </w:t>
      </w:r>
      <w:r w:rsidR="00C24A48">
        <w:rPr>
          <w:rFonts w:ascii="Verdana" w:hAnsi="Verdana"/>
          <w:sz w:val="20"/>
          <w:szCs w:val="20"/>
        </w:rPr>
        <w:t>0</w:t>
      </w:r>
      <w:r w:rsidR="00D107FE">
        <w:rPr>
          <w:rFonts w:ascii="Verdana" w:hAnsi="Verdana"/>
          <w:sz w:val="20"/>
          <w:szCs w:val="20"/>
        </w:rPr>
        <w:t>4</w:t>
      </w:r>
      <w:r w:rsidRPr="00A675A0">
        <w:rPr>
          <w:rFonts w:ascii="Verdana" w:hAnsi="Verdana"/>
          <w:sz w:val="20"/>
          <w:szCs w:val="20"/>
        </w:rPr>
        <w:t>.</w:t>
      </w:r>
      <w:r w:rsidR="00A675A0">
        <w:rPr>
          <w:rFonts w:ascii="Verdana" w:hAnsi="Verdana"/>
          <w:sz w:val="20"/>
          <w:szCs w:val="20"/>
        </w:rPr>
        <w:t>1</w:t>
      </w:r>
      <w:r w:rsidR="00D107FE">
        <w:rPr>
          <w:rFonts w:ascii="Verdana" w:hAnsi="Verdana"/>
          <w:sz w:val="20"/>
          <w:szCs w:val="20"/>
        </w:rPr>
        <w:t>1</w:t>
      </w:r>
      <w:r w:rsidRPr="00A675A0">
        <w:rPr>
          <w:rFonts w:ascii="Verdana" w:hAnsi="Verdana"/>
          <w:sz w:val="20"/>
          <w:szCs w:val="20"/>
        </w:rPr>
        <w:t>.20</w:t>
      </w:r>
      <w:r w:rsidR="00A675A0">
        <w:rPr>
          <w:rFonts w:ascii="Verdana" w:hAnsi="Verdana"/>
          <w:sz w:val="20"/>
          <w:szCs w:val="20"/>
        </w:rPr>
        <w:t>2</w:t>
      </w:r>
      <w:r w:rsidR="00C24A48">
        <w:rPr>
          <w:rFonts w:ascii="Verdana" w:hAnsi="Verdana"/>
          <w:sz w:val="20"/>
          <w:szCs w:val="20"/>
        </w:rPr>
        <w:t>1</w:t>
      </w:r>
      <w:r w:rsidRPr="00A675A0">
        <w:rPr>
          <w:rFonts w:ascii="Verdana" w:hAnsi="Verdana"/>
          <w:sz w:val="20"/>
          <w:szCs w:val="20"/>
        </w:rPr>
        <w:t xml:space="preserve"> r.</w:t>
      </w:r>
    </w:p>
    <w:p w14:paraId="7F82EA61" w14:textId="77777777" w:rsidR="0096521C" w:rsidRDefault="0096521C"/>
    <w:sectPr w:rsidR="0096521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E4D4" w14:textId="77777777" w:rsidR="00360397" w:rsidRDefault="00360397">
      <w:r>
        <w:separator/>
      </w:r>
    </w:p>
  </w:endnote>
  <w:endnote w:type="continuationSeparator" w:id="0">
    <w:p w14:paraId="4D4BFEEF" w14:textId="77777777" w:rsidR="00360397" w:rsidRDefault="0036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A973" w14:textId="77777777" w:rsidR="009B7FE8" w:rsidRDefault="00A675A0" w:rsidP="009B7F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0881CF" w14:textId="77777777" w:rsidR="009B7FE8" w:rsidRDefault="00360397" w:rsidP="009B7F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2E6E" w14:textId="77777777" w:rsidR="009B7FE8" w:rsidRDefault="00A675A0" w:rsidP="009B7F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4FB2426" w14:textId="77777777" w:rsidR="009B7FE8" w:rsidRDefault="00360397" w:rsidP="009B7F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1845" w14:textId="77777777" w:rsidR="00360397" w:rsidRDefault="00360397">
      <w:r>
        <w:separator/>
      </w:r>
    </w:p>
  </w:footnote>
  <w:footnote w:type="continuationSeparator" w:id="0">
    <w:p w14:paraId="606206CD" w14:textId="77777777" w:rsidR="00360397" w:rsidRDefault="0036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84A"/>
    <w:multiLevelType w:val="hybridMultilevel"/>
    <w:tmpl w:val="E2767358"/>
    <w:lvl w:ilvl="0" w:tplc="3912CF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03E8"/>
    <w:multiLevelType w:val="hybridMultilevel"/>
    <w:tmpl w:val="6B365DE2"/>
    <w:lvl w:ilvl="0" w:tplc="3912C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A5E51"/>
    <w:multiLevelType w:val="multilevel"/>
    <w:tmpl w:val="977CED72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841F5E"/>
    <w:multiLevelType w:val="hybridMultilevel"/>
    <w:tmpl w:val="6CFEEB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E4A8AA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A4EF9"/>
    <w:multiLevelType w:val="hybridMultilevel"/>
    <w:tmpl w:val="ADE6F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4D43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CD"/>
    <w:rsid w:val="0008780D"/>
    <w:rsid w:val="00264DDE"/>
    <w:rsid w:val="00360397"/>
    <w:rsid w:val="004E348B"/>
    <w:rsid w:val="007E25CD"/>
    <w:rsid w:val="0096521C"/>
    <w:rsid w:val="00A30E01"/>
    <w:rsid w:val="00A675A0"/>
    <w:rsid w:val="00B858A6"/>
    <w:rsid w:val="00C24A48"/>
    <w:rsid w:val="00D1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EF00"/>
  <w15:chartTrackingRefBased/>
  <w15:docId w15:val="{38526F68-7634-49FA-8987-60E2F7EB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25CD"/>
    <w:pPr>
      <w:keepNext/>
      <w:spacing w:line="360" w:lineRule="auto"/>
      <w:jc w:val="both"/>
      <w:outlineLvl w:val="0"/>
    </w:pPr>
    <w:rPr>
      <w:rFonts w:ascii="Verdana" w:hAnsi="Verdana"/>
      <w:b/>
      <w:bCs/>
      <w:color w:val="000000"/>
      <w:sz w:val="22"/>
    </w:rPr>
  </w:style>
  <w:style w:type="paragraph" w:styleId="Nagwek2">
    <w:name w:val="heading 2"/>
    <w:basedOn w:val="Normalny"/>
    <w:next w:val="Normalny"/>
    <w:link w:val="Nagwek2Znak"/>
    <w:qFormat/>
    <w:rsid w:val="007E25CD"/>
    <w:pPr>
      <w:keepNext/>
      <w:numPr>
        <w:numId w:val="2"/>
      </w:numPr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5CD"/>
    <w:rPr>
      <w:rFonts w:ascii="Verdana" w:eastAsia="Times New Roman" w:hAnsi="Verdana" w:cs="Times New Roman"/>
      <w:b/>
      <w:bCs/>
      <w:color w:val="00000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25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25CD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E25CD"/>
    <w:rPr>
      <w:rFonts w:ascii="Verdana" w:eastAsia="Times New Roman" w:hAnsi="Verdana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5CD"/>
    <w:rPr>
      <w:rFonts w:ascii="Verdana" w:hAnsi="Verdana"/>
      <w:b/>
      <w:bCs/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7E25CD"/>
    <w:rPr>
      <w:rFonts w:ascii="Verdana" w:eastAsia="Times New Roman" w:hAnsi="Verdana" w:cs="Times New Roman"/>
      <w:b/>
      <w:bCs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E25CD"/>
    <w:pPr>
      <w:spacing w:line="360" w:lineRule="auto"/>
    </w:pPr>
    <w:rPr>
      <w:rFonts w:ascii="Verdana" w:hAnsi="Verdana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7E25CD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rsid w:val="007E25CD"/>
    <w:rPr>
      <w:color w:val="0000FF"/>
      <w:u w:val="single"/>
    </w:rPr>
  </w:style>
  <w:style w:type="paragraph" w:styleId="Stopka">
    <w:name w:val="footer"/>
    <w:basedOn w:val="Normalny"/>
    <w:link w:val="StopkaZnak"/>
    <w:rsid w:val="007E2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25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CD"/>
  </w:style>
  <w:style w:type="paragraph" w:styleId="Tekstdymka">
    <w:name w:val="Balloon Text"/>
    <w:basedOn w:val="Normalny"/>
    <w:link w:val="TekstdymkaZnak"/>
    <w:uiPriority w:val="99"/>
    <w:semiHidden/>
    <w:unhideWhenUsed/>
    <w:rsid w:val="004E34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4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o@um.wro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5</cp:revision>
  <cp:lastPrinted>2020-11-19T07:51:00Z</cp:lastPrinted>
  <dcterms:created xsi:type="dcterms:W3CDTF">2020-11-06T13:09:00Z</dcterms:created>
  <dcterms:modified xsi:type="dcterms:W3CDTF">2021-11-04T11:20:00Z</dcterms:modified>
</cp:coreProperties>
</file>