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E1" w:rsidRDefault="00C314E1" w:rsidP="00C314E1">
      <w:pPr>
        <w:ind w:firstLine="708"/>
        <w:rPr>
          <w:rFonts w:cs="Times New Roman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52500" cy="952500"/>
            <wp:effectExtent l="0" t="0" r="0" b="0"/>
            <wp:docPr id="19582483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E1" w:rsidRDefault="00C314E1" w:rsidP="00C314E1">
      <w:pPr>
        <w:rPr>
          <w:b/>
          <w:bCs/>
        </w:rPr>
      </w:pPr>
      <w:r>
        <w:rPr>
          <w:b/>
          <w:bCs/>
        </w:rPr>
        <w:t>WÓJT GMINY KOŁBASKOWO</w:t>
      </w:r>
    </w:p>
    <w:p w:rsidR="00C314E1" w:rsidRDefault="00C314E1" w:rsidP="00C314E1">
      <w:pPr>
        <w:rPr>
          <w:b/>
          <w:bCs/>
        </w:rPr>
      </w:pPr>
      <w:r>
        <w:rPr>
          <w:b/>
          <w:bCs/>
        </w:rPr>
        <w:t>72-001 KOŁBASKOWO 106</w:t>
      </w:r>
    </w:p>
    <w:p w:rsidR="00C314E1" w:rsidRDefault="00C314E1" w:rsidP="00C314E1">
      <w:pPr>
        <w:jc w:val="right"/>
      </w:pPr>
      <w:r>
        <w:t>Kołbaskowo, dnia 27 kwietnia 2023 r.</w:t>
      </w:r>
    </w:p>
    <w:p w:rsidR="00C314E1" w:rsidRDefault="00C314E1" w:rsidP="00C314E1">
      <w:pPr>
        <w:rPr>
          <w:b/>
          <w:bCs/>
        </w:rPr>
      </w:pPr>
      <w:r>
        <w:rPr>
          <w:b/>
          <w:bCs/>
        </w:rPr>
        <w:t>PI.6721.36.2023.034.AK</w:t>
      </w:r>
    </w:p>
    <w:p w:rsidR="00C314E1" w:rsidRDefault="00C314E1" w:rsidP="00110114">
      <w:pPr>
        <w:spacing w:before="120" w:line="300" w:lineRule="atLeast"/>
        <w:jc w:val="center"/>
        <w:rPr>
          <w:b/>
          <w:bCs/>
          <w:sz w:val="24"/>
          <w:szCs w:val="24"/>
        </w:rPr>
      </w:pPr>
    </w:p>
    <w:p w:rsidR="00C314E1" w:rsidRDefault="00C314E1" w:rsidP="00C314E1">
      <w:pPr>
        <w:jc w:val="center"/>
        <w:rPr>
          <w:b/>
          <w:bCs/>
          <w:sz w:val="24"/>
          <w:szCs w:val="24"/>
        </w:rPr>
      </w:pPr>
    </w:p>
    <w:p w:rsidR="00110114" w:rsidRPr="00BB213B" w:rsidRDefault="00110114" w:rsidP="00C314E1">
      <w:pPr>
        <w:jc w:val="center"/>
        <w:rPr>
          <w:b/>
          <w:bCs/>
          <w:sz w:val="24"/>
          <w:szCs w:val="24"/>
        </w:rPr>
      </w:pPr>
      <w:r w:rsidRPr="00BB213B">
        <w:rPr>
          <w:b/>
          <w:bCs/>
          <w:sz w:val="24"/>
          <w:szCs w:val="24"/>
        </w:rPr>
        <w:t>O B W I E S Z C Z E N I E</w:t>
      </w:r>
    </w:p>
    <w:p w:rsidR="0014214A" w:rsidRPr="00BB213B" w:rsidRDefault="0014214A" w:rsidP="00C314E1">
      <w:pPr>
        <w:jc w:val="center"/>
        <w:rPr>
          <w:sz w:val="24"/>
          <w:szCs w:val="24"/>
        </w:rPr>
      </w:pPr>
      <w:r w:rsidRPr="00BB213B">
        <w:rPr>
          <w:b/>
          <w:bCs/>
          <w:sz w:val="24"/>
          <w:szCs w:val="24"/>
        </w:rPr>
        <w:t xml:space="preserve">WÓJTA GMINY </w:t>
      </w:r>
      <w:r w:rsidR="00CE5D4C" w:rsidRPr="00BB213B">
        <w:rPr>
          <w:b/>
          <w:bCs/>
          <w:sz w:val="24"/>
          <w:szCs w:val="24"/>
        </w:rPr>
        <w:t>KOŁBASKOWO</w:t>
      </w:r>
    </w:p>
    <w:p w:rsidR="00110114" w:rsidRPr="00BB213B" w:rsidRDefault="00110114" w:rsidP="00C314E1">
      <w:pPr>
        <w:jc w:val="center"/>
        <w:rPr>
          <w:b/>
          <w:bCs/>
          <w:sz w:val="22"/>
          <w:szCs w:val="22"/>
        </w:rPr>
      </w:pPr>
      <w:r w:rsidRPr="00BB213B">
        <w:rPr>
          <w:b/>
          <w:bCs/>
          <w:sz w:val="22"/>
          <w:szCs w:val="22"/>
        </w:rPr>
        <w:t xml:space="preserve">o wyłożeniu do publicznego wglądu </w:t>
      </w:r>
      <w:r w:rsidR="002A610F" w:rsidRPr="00BB213B">
        <w:rPr>
          <w:b/>
          <w:bCs/>
          <w:sz w:val="22"/>
          <w:szCs w:val="22"/>
        </w:rPr>
        <w:t xml:space="preserve">miejscowego planu </w:t>
      </w:r>
      <w:r w:rsidR="002A610F" w:rsidRPr="00BB213B">
        <w:rPr>
          <w:b/>
          <w:bCs/>
          <w:sz w:val="22"/>
          <w:szCs w:val="22"/>
        </w:rPr>
        <w:br/>
        <w:t>zagospodarowania przestrzennego dla teren</w:t>
      </w:r>
      <w:r w:rsidR="00CE5D4C" w:rsidRPr="00BB213B">
        <w:rPr>
          <w:b/>
          <w:bCs/>
          <w:sz w:val="22"/>
          <w:szCs w:val="22"/>
        </w:rPr>
        <w:t>ów</w:t>
      </w:r>
      <w:r w:rsidR="002A610F" w:rsidRPr="00BB213B">
        <w:rPr>
          <w:b/>
          <w:bCs/>
          <w:sz w:val="22"/>
          <w:szCs w:val="22"/>
        </w:rPr>
        <w:t xml:space="preserve"> położon</w:t>
      </w:r>
      <w:r w:rsidR="00CE5D4C" w:rsidRPr="00BB213B">
        <w:rPr>
          <w:b/>
          <w:bCs/>
          <w:sz w:val="22"/>
          <w:szCs w:val="22"/>
        </w:rPr>
        <w:t>ych</w:t>
      </w:r>
      <w:r w:rsidR="002A610F" w:rsidRPr="00BB213B">
        <w:rPr>
          <w:b/>
          <w:bCs/>
          <w:sz w:val="22"/>
          <w:szCs w:val="22"/>
        </w:rPr>
        <w:t xml:space="preserve"> </w:t>
      </w:r>
      <w:r w:rsidR="002A610F" w:rsidRPr="00BB213B">
        <w:rPr>
          <w:b/>
          <w:bCs/>
          <w:sz w:val="22"/>
          <w:szCs w:val="22"/>
        </w:rPr>
        <w:br/>
        <w:t xml:space="preserve">w obrębie </w:t>
      </w:r>
      <w:r w:rsidR="00CE5D4C" w:rsidRPr="00BB213B">
        <w:rPr>
          <w:b/>
          <w:bCs/>
          <w:sz w:val="22"/>
          <w:szCs w:val="22"/>
        </w:rPr>
        <w:t>Kamieniec</w:t>
      </w:r>
    </w:p>
    <w:p w:rsidR="00C23245" w:rsidRPr="00E40EE0" w:rsidRDefault="00110114" w:rsidP="00E40EE0">
      <w:pPr>
        <w:spacing w:before="240"/>
        <w:ind w:firstLine="567"/>
      </w:pPr>
      <w:r w:rsidRPr="00E40EE0">
        <w:t>Na podstawie art. 17 pkt. 9 ustawy z dnia 27 marca 2003 r. o planowaniu i zagospodarowaniu przestrzennym [Dz. U. z 2022 r. poz. 503</w:t>
      </w:r>
      <w:r w:rsidR="0014214A" w:rsidRPr="00E40EE0">
        <w:t xml:space="preserve"> </w:t>
      </w:r>
      <w:r w:rsidR="002A610F" w:rsidRPr="00E40EE0">
        <w:t>z późn</w:t>
      </w:r>
      <w:r w:rsidR="00BB213B" w:rsidRPr="00E40EE0">
        <w:t>.</w:t>
      </w:r>
      <w:r w:rsidR="002A610F" w:rsidRPr="00E40EE0">
        <w:t xml:space="preserve"> zm</w:t>
      </w:r>
      <w:r w:rsidR="00BB213B" w:rsidRPr="00E40EE0">
        <w:t>.</w:t>
      </w:r>
      <w:r w:rsidRPr="00E40EE0">
        <w:t xml:space="preserve">] oraz art. 39 oraz 54 ust. 3 ustawy z dnia 03 października 2008 r. o udostępnieniu informacji o środowisku i jego ochronie, udziale społeczeństwa w ochronie środowiska oraz o ocenach oddziaływania na środowisko [Dz. U. </w:t>
      </w:r>
      <w:r w:rsidR="00356685" w:rsidRPr="00E40EE0">
        <w:br/>
      </w:r>
      <w:r w:rsidRPr="00E40EE0">
        <w:t>z 202</w:t>
      </w:r>
      <w:r w:rsidR="0014214A" w:rsidRPr="00E40EE0">
        <w:t>2</w:t>
      </w:r>
      <w:r w:rsidRPr="00E40EE0">
        <w:t xml:space="preserve"> r. poz. </w:t>
      </w:r>
      <w:r w:rsidR="0014214A" w:rsidRPr="00E40EE0">
        <w:t>1029 z późn</w:t>
      </w:r>
      <w:r w:rsidR="00BB213B" w:rsidRPr="00E40EE0">
        <w:t>.</w:t>
      </w:r>
      <w:r w:rsidR="0014214A" w:rsidRPr="00E40EE0">
        <w:t xml:space="preserve"> zm</w:t>
      </w:r>
      <w:r w:rsidR="00BB213B" w:rsidRPr="00E40EE0">
        <w:t>.</w:t>
      </w:r>
      <w:r w:rsidRPr="00E40EE0">
        <w:t>]</w:t>
      </w:r>
      <w:r w:rsidR="00BB213B" w:rsidRPr="00E40EE0">
        <w:t xml:space="preserve"> </w:t>
      </w:r>
      <w:r w:rsidR="00BB213B" w:rsidRPr="00E40EE0">
        <w:rPr>
          <w:b/>
          <w:bCs/>
        </w:rPr>
        <w:t>zawiadamiam o wyłożeniu do publicznego wglądu</w:t>
      </w:r>
      <w:r w:rsidR="00BB213B" w:rsidRPr="00E40EE0">
        <w:t xml:space="preserve"> do </w:t>
      </w:r>
      <w:r w:rsidRPr="00E40EE0">
        <w:t xml:space="preserve">projektu </w:t>
      </w:r>
      <w:r w:rsidR="002A610F" w:rsidRPr="00E40EE0">
        <w:t>miejscowego planu</w:t>
      </w:r>
      <w:r w:rsidR="002A610F" w:rsidRPr="00E40EE0">
        <w:rPr>
          <w:bCs/>
        </w:rPr>
        <w:t xml:space="preserve"> zagospodarowania przestrzennego dla teren</w:t>
      </w:r>
      <w:r w:rsidR="00CE5D4C" w:rsidRPr="00E40EE0">
        <w:rPr>
          <w:bCs/>
        </w:rPr>
        <w:t>ów</w:t>
      </w:r>
      <w:r w:rsidR="002A610F" w:rsidRPr="00E40EE0">
        <w:rPr>
          <w:bCs/>
        </w:rPr>
        <w:t xml:space="preserve"> położon</w:t>
      </w:r>
      <w:r w:rsidR="00CE5D4C" w:rsidRPr="00E40EE0">
        <w:rPr>
          <w:bCs/>
        </w:rPr>
        <w:t>ych</w:t>
      </w:r>
      <w:r w:rsidR="002A610F" w:rsidRPr="00E40EE0">
        <w:rPr>
          <w:bCs/>
        </w:rPr>
        <w:t xml:space="preserve"> w obrębie </w:t>
      </w:r>
      <w:r w:rsidR="00CE5D4C" w:rsidRPr="00E40EE0">
        <w:rPr>
          <w:bCs/>
        </w:rPr>
        <w:t>Kamieniec</w:t>
      </w:r>
      <w:r w:rsidR="002A610F" w:rsidRPr="00E40EE0">
        <w:rPr>
          <w:bCs/>
        </w:rPr>
        <w:t xml:space="preserve"> </w:t>
      </w:r>
      <w:r w:rsidR="002A610F" w:rsidRPr="00E40EE0">
        <w:t>opracowywanego w oparciu</w:t>
      </w:r>
      <w:r w:rsidR="00CE5D4C" w:rsidRPr="00E40EE0">
        <w:t xml:space="preserve"> </w:t>
      </w:r>
      <w:r w:rsidR="002A610F" w:rsidRPr="00E40EE0">
        <w:t xml:space="preserve">o uchwałę nr </w:t>
      </w:r>
      <w:r w:rsidR="00CE5D4C" w:rsidRPr="00E40EE0">
        <w:t>XXXVII/465/2022 z dnia 25 marca 2022</w:t>
      </w:r>
      <w:r w:rsidR="002A610F" w:rsidRPr="00E40EE0">
        <w:t xml:space="preserve"> </w:t>
      </w:r>
      <w:r w:rsidRPr="00E40EE0">
        <w:t>r.</w:t>
      </w:r>
      <w:r w:rsidR="008B07B9" w:rsidRPr="00E40EE0">
        <w:t xml:space="preserve"> wraz z </w:t>
      </w:r>
      <w:r w:rsidRPr="00E40EE0">
        <w:t>prognoz</w:t>
      </w:r>
      <w:r w:rsidR="008B07B9" w:rsidRPr="00E40EE0">
        <w:t>ą</w:t>
      </w:r>
      <w:r w:rsidRPr="00E40EE0">
        <w:t xml:space="preserve"> oddziaływania na środowisko</w:t>
      </w:r>
      <w:r w:rsidR="00BB213B" w:rsidRPr="00E40EE0">
        <w:t>,</w:t>
      </w:r>
      <w:r w:rsidR="008B07B9" w:rsidRPr="00E40EE0">
        <w:t xml:space="preserve"> </w:t>
      </w:r>
      <w:r w:rsidR="008B07B9" w:rsidRPr="00E40EE0">
        <w:rPr>
          <w:b/>
          <w:bCs/>
        </w:rPr>
        <w:t>w</w:t>
      </w:r>
      <w:r w:rsidR="00C23245" w:rsidRPr="00E40EE0">
        <w:rPr>
          <w:b/>
          <w:bCs/>
        </w:rPr>
        <w:t xml:space="preserve"> dniach od</w:t>
      </w:r>
      <w:r w:rsidR="00C23245" w:rsidRPr="00E40EE0">
        <w:t xml:space="preserve"> </w:t>
      </w:r>
      <w:r w:rsidR="002A610F" w:rsidRPr="00E40EE0">
        <w:rPr>
          <w:b/>
        </w:rPr>
        <w:t>1</w:t>
      </w:r>
      <w:r w:rsidR="00DF056F">
        <w:rPr>
          <w:b/>
        </w:rPr>
        <w:t>2</w:t>
      </w:r>
      <w:r w:rsidR="008B07B9" w:rsidRPr="00E40EE0">
        <w:rPr>
          <w:b/>
        </w:rPr>
        <w:t xml:space="preserve"> maja </w:t>
      </w:r>
      <w:r w:rsidR="00C23245" w:rsidRPr="00E40EE0">
        <w:rPr>
          <w:b/>
        </w:rPr>
        <w:t>202</w:t>
      </w:r>
      <w:r w:rsidR="002A610F" w:rsidRPr="00E40EE0">
        <w:rPr>
          <w:b/>
        </w:rPr>
        <w:t>3</w:t>
      </w:r>
      <w:r w:rsidR="00C23245" w:rsidRPr="00E40EE0">
        <w:rPr>
          <w:b/>
        </w:rPr>
        <w:t xml:space="preserve"> r.</w:t>
      </w:r>
      <w:r w:rsidR="00C23245" w:rsidRPr="00E40EE0">
        <w:t xml:space="preserve"> </w:t>
      </w:r>
      <w:r w:rsidR="00C23245" w:rsidRPr="00E40EE0">
        <w:rPr>
          <w:b/>
          <w:bCs/>
        </w:rPr>
        <w:t>do dnia</w:t>
      </w:r>
      <w:r w:rsidR="00C23245" w:rsidRPr="00E40EE0">
        <w:t xml:space="preserve"> </w:t>
      </w:r>
      <w:r w:rsidR="002A610F" w:rsidRPr="00E40EE0">
        <w:rPr>
          <w:b/>
        </w:rPr>
        <w:t>0</w:t>
      </w:r>
      <w:r w:rsidR="00DF056F">
        <w:rPr>
          <w:b/>
        </w:rPr>
        <w:t>5</w:t>
      </w:r>
      <w:r w:rsidR="008B07B9" w:rsidRPr="00E40EE0">
        <w:rPr>
          <w:b/>
        </w:rPr>
        <w:t xml:space="preserve"> czerwca </w:t>
      </w:r>
      <w:r w:rsidR="00C23245" w:rsidRPr="00E40EE0">
        <w:rPr>
          <w:b/>
        </w:rPr>
        <w:t>202</w:t>
      </w:r>
      <w:r w:rsidR="002A610F" w:rsidRPr="00E40EE0">
        <w:rPr>
          <w:b/>
        </w:rPr>
        <w:t>3</w:t>
      </w:r>
      <w:r w:rsidR="00C23245" w:rsidRPr="00E40EE0">
        <w:rPr>
          <w:b/>
        </w:rPr>
        <w:t xml:space="preserve"> r.</w:t>
      </w:r>
      <w:r w:rsidR="00BB213B" w:rsidRPr="00E40EE0">
        <w:rPr>
          <w:b/>
        </w:rPr>
        <w:t xml:space="preserve"> </w:t>
      </w:r>
      <w:r w:rsidR="00C23245" w:rsidRPr="00E40EE0">
        <w:t xml:space="preserve">w </w:t>
      </w:r>
      <w:r w:rsidR="0014214A" w:rsidRPr="00E40EE0">
        <w:t xml:space="preserve">siedzibie Urzędu Gminy </w:t>
      </w:r>
      <w:r w:rsidR="00256DB4" w:rsidRPr="00E40EE0">
        <w:t>Kołbaskowo</w:t>
      </w:r>
      <w:r w:rsidR="008501E7" w:rsidRPr="00E40EE0">
        <w:t>,</w:t>
      </w:r>
      <w:r w:rsidR="0014214A" w:rsidRPr="00E40EE0">
        <w:t xml:space="preserve"> </w:t>
      </w:r>
      <w:r w:rsidR="00C23245" w:rsidRPr="00E40EE0">
        <w:t xml:space="preserve">pokój nr </w:t>
      </w:r>
      <w:r w:rsidR="00256DB4" w:rsidRPr="00E40EE0">
        <w:t>2</w:t>
      </w:r>
      <w:r w:rsidR="00C23245" w:rsidRPr="00E40EE0">
        <w:t xml:space="preserve"> (w godz</w:t>
      </w:r>
      <w:r w:rsidR="00256DB4" w:rsidRPr="00E40EE0">
        <w:t>inach otwarcia Urzędu</w:t>
      </w:r>
      <w:r w:rsidR="00C23245" w:rsidRPr="00E40EE0">
        <w:t>).</w:t>
      </w:r>
    </w:p>
    <w:p w:rsidR="008B07B9" w:rsidRPr="00E40EE0" w:rsidRDefault="008B07B9" w:rsidP="00E40EE0">
      <w:pPr>
        <w:jc w:val="both"/>
      </w:pPr>
    </w:p>
    <w:p w:rsidR="00C23245" w:rsidRPr="00E40EE0" w:rsidRDefault="00C23245" w:rsidP="00E40EE0">
      <w:pPr>
        <w:jc w:val="both"/>
        <w:rPr>
          <w:rStyle w:val="Pogrubienie"/>
        </w:rPr>
      </w:pPr>
      <w:r w:rsidRPr="00E40EE0">
        <w:t xml:space="preserve">Projekt miejscowego planu wraz z prognozą oddziaływania na środowisko (w trakcie wyłożenia do publicznego wglądu) jest dostępny również w wersji elektronicznej na stronie internetowej Urzędu Gminy: </w:t>
      </w:r>
      <w:hyperlink w:history="1">
        <w:r w:rsidR="00BB213B" w:rsidRPr="00E40EE0">
          <w:rPr>
            <w:rStyle w:val="Hipercze"/>
            <w:color w:val="auto"/>
            <w:u w:val="none"/>
          </w:rPr>
          <w:t>www.bip.kolbaskowo.pl w zakładce</w:t>
        </w:r>
      </w:hyperlink>
      <w:r w:rsidR="00BB213B" w:rsidRPr="00E40EE0">
        <w:rPr>
          <w:rStyle w:val="Hipercze"/>
          <w:color w:val="auto"/>
          <w:u w:val="none"/>
        </w:rPr>
        <w:t xml:space="preserve"> „zagospodarowanie przestrzenne / 2023”</w:t>
      </w:r>
    </w:p>
    <w:p w:rsidR="00BB213B" w:rsidRPr="00E40EE0" w:rsidRDefault="00BB213B" w:rsidP="00E40EE0">
      <w:pPr>
        <w:jc w:val="both"/>
      </w:pPr>
    </w:p>
    <w:p w:rsidR="00C23245" w:rsidRPr="00726B73" w:rsidRDefault="00C23245" w:rsidP="00E40EE0">
      <w:pPr>
        <w:jc w:val="both"/>
        <w:rPr>
          <w:b/>
        </w:rPr>
      </w:pPr>
      <w:r w:rsidRPr="00E40EE0">
        <w:t xml:space="preserve">Dyskusja publiczna nad przyjętymi w projekcie miejscowego planu rozwiązaniami odbędzie się </w:t>
      </w:r>
      <w:r w:rsidR="00356685" w:rsidRPr="00E40EE0">
        <w:br/>
      </w:r>
      <w:r w:rsidRPr="00E40EE0">
        <w:t xml:space="preserve">w </w:t>
      </w:r>
      <w:r w:rsidR="00256DB4" w:rsidRPr="00E40EE0">
        <w:rPr>
          <w:rFonts w:eastAsia="HiraKakuPro-W3"/>
        </w:rPr>
        <w:t xml:space="preserve">Świetlicy Wiejskiej w Kołbaskowo dniu </w:t>
      </w:r>
      <w:r w:rsidR="00256DB4" w:rsidRPr="00E40EE0">
        <w:rPr>
          <w:rFonts w:eastAsia="HiraKakuPro-W3"/>
          <w:b/>
        </w:rPr>
        <w:t>0</w:t>
      </w:r>
      <w:r w:rsidR="008B07B9" w:rsidRPr="00E40EE0">
        <w:rPr>
          <w:rFonts w:eastAsia="HiraKakuPro-W3"/>
          <w:b/>
        </w:rPr>
        <w:t>1</w:t>
      </w:r>
      <w:r w:rsidR="00256DB4" w:rsidRPr="00E40EE0">
        <w:rPr>
          <w:rFonts w:eastAsia="HiraKakuPro-W3"/>
          <w:b/>
        </w:rPr>
        <w:t>.</w:t>
      </w:r>
      <w:r w:rsidR="008B07B9" w:rsidRPr="00E40EE0">
        <w:rPr>
          <w:rFonts w:eastAsia="HiraKakuPro-W3"/>
          <w:b/>
        </w:rPr>
        <w:t>06</w:t>
      </w:r>
      <w:r w:rsidR="00256DB4" w:rsidRPr="00E40EE0">
        <w:rPr>
          <w:rFonts w:eastAsia="HiraKakuPro-W3"/>
          <w:b/>
        </w:rPr>
        <w:t>.202</w:t>
      </w:r>
      <w:r w:rsidR="008B07B9" w:rsidRPr="00E40EE0">
        <w:rPr>
          <w:rFonts w:eastAsia="HiraKakuPro-W3"/>
          <w:b/>
        </w:rPr>
        <w:t xml:space="preserve">3 </w:t>
      </w:r>
      <w:r w:rsidR="00256DB4" w:rsidRPr="00E40EE0">
        <w:rPr>
          <w:rFonts w:eastAsia="HiraKakuPro-W3"/>
          <w:b/>
        </w:rPr>
        <w:t>r. o godzinie 1</w:t>
      </w:r>
      <w:r w:rsidR="002D2369">
        <w:rPr>
          <w:rFonts w:eastAsia="HiraKakuPro-W3"/>
          <w:b/>
        </w:rPr>
        <w:t>4</w:t>
      </w:r>
      <w:r w:rsidR="00256DB4" w:rsidRPr="00E40EE0">
        <w:rPr>
          <w:rFonts w:eastAsia="HiraKakuPro-W3"/>
          <w:b/>
        </w:rPr>
        <w:t>.</w:t>
      </w:r>
      <w:r w:rsidR="008B07B9" w:rsidRPr="00E40EE0">
        <w:rPr>
          <w:rFonts w:eastAsia="HiraKakuPro-W3"/>
          <w:b/>
        </w:rPr>
        <w:t>00.</w:t>
      </w:r>
    </w:p>
    <w:p w:rsidR="00C23245" w:rsidRPr="00E40EE0" w:rsidRDefault="00C23245" w:rsidP="00E40EE0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E40EE0">
        <w:t xml:space="preserve">Zgodnie z art. 18 ust. 1 ustawy o planowaniu i zagospodarowaniu przestrzennym, każdy, kto kwestionuje ustalenia przyjęte w projekcie planu miejscowego, może wnieść uwagi. Uwagi można wnosić na piśmie do Wójta Gminy </w:t>
      </w:r>
      <w:r w:rsidR="00BB213B" w:rsidRPr="00E40EE0">
        <w:t>Kołbaskowo, 72-001 Kołbaskowo 106,</w:t>
      </w:r>
      <w:r w:rsidRPr="00E40EE0">
        <w:t xml:space="preserve"> z podaniem imienia i nazwiska lub nazwy jednostki organizacyjnej i adresu</w:t>
      </w:r>
      <w:r w:rsidR="00BB213B" w:rsidRPr="00E40EE0">
        <w:t>, oznaczenia nieruchomości, której uwaga dotyczy</w:t>
      </w:r>
      <w:r w:rsidRPr="00E40EE0">
        <w:t xml:space="preserve">, w nieprzekraczalnym terminie do dnia </w:t>
      </w:r>
      <w:r w:rsidR="00DF056F">
        <w:rPr>
          <w:b/>
          <w:bCs/>
        </w:rPr>
        <w:t>19</w:t>
      </w:r>
      <w:r w:rsidR="008B07B9" w:rsidRPr="00E40EE0">
        <w:rPr>
          <w:b/>
          <w:bCs/>
        </w:rPr>
        <w:t xml:space="preserve"> czerwca </w:t>
      </w:r>
      <w:r w:rsidRPr="00E40EE0">
        <w:rPr>
          <w:b/>
          <w:bCs/>
        </w:rPr>
        <w:t>202</w:t>
      </w:r>
      <w:r w:rsidR="00356685" w:rsidRPr="00E40EE0">
        <w:rPr>
          <w:b/>
          <w:bCs/>
        </w:rPr>
        <w:t>3</w:t>
      </w:r>
      <w:r w:rsidRPr="00E40EE0">
        <w:rPr>
          <w:b/>
          <w:bCs/>
        </w:rPr>
        <w:t xml:space="preserve"> r</w:t>
      </w:r>
      <w:r w:rsidRPr="00E40EE0">
        <w:t>.</w:t>
      </w:r>
    </w:p>
    <w:p w:rsidR="00110114" w:rsidRPr="00E40EE0" w:rsidRDefault="00110114" w:rsidP="00E40EE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</w:rPr>
      </w:pPr>
      <w:r w:rsidRPr="00E40EE0">
        <w:t xml:space="preserve">Pisma należy kierować na adres: Urząd Gminy </w:t>
      </w:r>
      <w:r w:rsidR="008B07B9" w:rsidRPr="00E40EE0">
        <w:t>Kołbaskowo</w:t>
      </w:r>
      <w:r w:rsidR="008501E7" w:rsidRPr="00E40EE0">
        <w:t>,</w:t>
      </w:r>
      <w:r w:rsidR="00356685" w:rsidRPr="00E40EE0">
        <w:t xml:space="preserve"> </w:t>
      </w:r>
      <w:r w:rsidR="008501E7" w:rsidRPr="00E40EE0">
        <w:t>72-</w:t>
      </w:r>
      <w:r w:rsidR="008B07B9" w:rsidRPr="00E40EE0">
        <w:t>001</w:t>
      </w:r>
      <w:r w:rsidR="008501E7" w:rsidRPr="00E40EE0">
        <w:t xml:space="preserve"> </w:t>
      </w:r>
      <w:r w:rsidR="008B07B9" w:rsidRPr="00E40EE0">
        <w:t>Kołbaskowo 106</w:t>
      </w:r>
      <w:r w:rsidR="008501E7" w:rsidRPr="00E40EE0">
        <w:t xml:space="preserve"> </w:t>
      </w:r>
      <w:r w:rsidRPr="00E40EE0">
        <w:t xml:space="preserve">lub w postaci elektronicznej, w szczególności przez platformę </w:t>
      </w:r>
      <w:proofErr w:type="spellStart"/>
      <w:r w:rsidRPr="00E40EE0">
        <w:t>ePUAP</w:t>
      </w:r>
      <w:proofErr w:type="spellEnd"/>
      <w:r w:rsidRPr="00E40EE0">
        <w:t>.</w:t>
      </w:r>
    </w:p>
    <w:p w:rsidR="00110114" w:rsidRPr="00E40EE0" w:rsidRDefault="00110114" w:rsidP="00E40EE0">
      <w:pPr>
        <w:pStyle w:val="Tekstpodstawowywcity"/>
        <w:spacing w:after="0"/>
        <w:ind w:left="0"/>
        <w:jc w:val="both"/>
        <w:rPr>
          <w:rStyle w:val="Pogrubienie"/>
          <w:i/>
          <w:iCs/>
        </w:rPr>
      </w:pPr>
      <w:r w:rsidRPr="00E40EE0">
        <w:t xml:space="preserve">Uwagi złożone po upływie wyżej podanego terminu pozostaną bez rozpatrzenia. Uwagi do projektu planu zostaną rozpatrzone przez </w:t>
      </w:r>
      <w:r w:rsidR="008501E7" w:rsidRPr="00E40EE0">
        <w:t xml:space="preserve">Wójta Gminy </w:t>
      </w:r>
      <w:r w:rsidR="00256DB4" w:rsidRPr="00E40EE0">
        <w:t>Kołbaskowo</w:t>
      </w:r>
      <w:r w:rsidRPr="00E40EE0">
        <w:t xml:space="preserve"> w terminie nie dłuższym niż 21 dni od dnia upływu terminu ich składania. Rozpatrzenie uwag zostanie opublikowane w Biuletynie Informacji Publicznej Gminy </w:t>
      </w:r>
      <w:r w:rsidR="00256DB4" w:rsidRPr="00E40EE0">
        <w:t>Kołbaskowo</w:t>
      </w:r>
      <w:r w:rsidRPr="00E40EE0">
        <w:t xml:space="preserve"> na stronie internetowej </w:t>
      </w:r>
      <w:hyperlink r:id="rId5" w:history="1">
        <w:r w:rsidR="00256DB4" w:rsidRPr="00E40EE0">
          <w:rPr>
            <w:rStyle w:val="Hipercze"/>
            <w:color w:val="auto"/>
            <w:u w:val="none"/>
          </w:rPr>
          <w:t>www.bip.kolbaskowo.pl</w:t>
        </w:r>
      </w:hyperlink>
      <w:r w:rsidR="00BB213B" w:rsidRPr="00E40EE0">
        <w:rPr>
          <w:rStyle w:val="Hipercze"/>
          <w:color w:val="auto"/>
          <w:u w:val="none"/>
        </w:rPr>
        <w:t>,</w:t>
      </w:r>
      <w:r w:rsidR="00356685" w:rsidRPr="00E40EE0">
        <w:t xml:space="preserve"> </w:t>
      </w:r>
      <w:r w:rsidR="008501E7" w:rsidRPr="00E40EE0">
        <w:t xml:space="preserve">w zakładce </w:t>
      </w:r>
      <w:r w:rsidR="00BB213B" w:rsidRPr="00E40EE0">
        <w:t>zagospodarowanie przestrzenne / 2023.</w:t>
      </w:r>
    </w:p>
    <w:p w:rsidR="008B07B9" w:rsidRPr="00E40EE0" w:rsidRDefault="008B07B9" w:rsidP="00E40EE0">
      <w:pPr>
        <w:jc w:val="both"/>
        <w:rPr>
          <w:rFonts w:eastAsia="HiraKakuPro-W3"/>
        </w:rPr>
      </w:pPr>
    </w:p>
    <w:p w:rsidR="008B07B9" w:rsidRPr="00E40EE0" w:rsidRDefault="008B07B9" w:rsidP="00E40EE0">
      <w:pPr>
        <w:jc w:val="both"/>
        <w:rPr>
          <w:rFonts w:eastAsia="HiraKakuPro-W3"/>
        </w:rPr>
      </w:pPr>
      <w:r w:rsidRPr="00E40EE0">
        <w:rPr>
          <w:rFonts w:eastAsia="HiraKakuPro-W3"/>
        </w:rPr>
        <w:t>Treść klauzuli informacyjnej dotyczącej danych osobowych jest dostępna na stronie internetowej</w:t>
      </w:r>
      <w:r w:rsidR="00E40EE0" w:rsidRPr="00E40EE0">
        <w:rPr>
          <w:color w:val="000000"/>
          <w:shd w:val="clear" w:color="auto" w:fill="FFFFFF"/>
        </w:rPr>
        <w:t xml:space="preserve"> </w:t>
      </w:r>
      <w:hyperlink r:id="rId6" w:history="1">
        <w:r w:rsidR="00E40EE0" w:rsidRPr="00E40EE0">
          <w:rPr>
            <w:rStyle w:val="Hipercze"/>
            <w:color w:val="auto"/>
            <w:u w:val="none"/>
            <w:shd w:val="clear" w:color="auto" w:fill="FFFFFF"/>
          </w:rPr>
          <w:t>www.kolbaskowo.pl</w:t>
        </w:r>
      </w:hyperlink>
      <w:r w:rsidR="00E40EE0" w:rsidRPr="00E40EE0">
        <w:rPr>
          <w:shd w:val="clear" w:color="auto" w:fill="FFFFFF"/>
        </w:rPr>
        <w:t>,</w:t>
      </w:r>
      <w:r w:rsidR="00E40EE0" w:rsidRPr="00E40EE0">
        <w:rPr>
          <w:color w:val="000000"/>
          <w:shd w:val="clear" w:color="auto" w:fill="FFFFFF"/>
        </w:rPr>
        <w:t xml:space="preserve"> w Biuletynie Informacji  Publicznej</w:t>
      </w:r>
      <w:r w:rsidR="00E40EE0" w:rsidRPr="00E40EE0">
        <w:rPr>
          <w:rFonts w:eastAsia="HiraKakuPro-W3"/>
        </w:rPr>
        <w:t xml:space="preserve"> oraz w obwieszczeniu na tablicy ogłoszeń w siedzibie Urzędu Gminy w Kołbaskowie.</w:t>
      </w:r>
    </w:p>
    <w:p w:rsidR="00E40EE0" w:rsidRDefault="00E40EE0" w:rsidP="008B07B9">
      <w:pPr>
        <w:ind w:left="4536"/>
        <w:jc w:val="center"/>
        <w:rPr>
          <w:rFonts w:eastAsia="HiraKakuPro-W3"/>
          <w:sz w:val="26"/>
        </w:rPr>
      </w:pPr>
    </w:p>
    <w:p w:rsidR="008B07B9" w:rsidRPr="00E40EE0" w:rsidRDefault="008B07B9" w:rsidP="008B07B9">
      <w:pPr>
        <w:ind w:left="4536"/>
        <w:jc w:val="center"/>
        <w:rPr>
          <w:rFonts w:eastAsia="HiraKakuPro-W3"/>
          <w:sz w:val="22"/>
          <w:szCs w:val="22"/>
        </w:rPr>
      </w:pPr>
      <w:r w:rsidRPr="00E40EE0">
        <w:rPr>
          <w:rFonts w:eastAsia="HiraKakuPro-W3"/>
          <w:sz w:val="22"/>
          <w:szCs w:val="22"/>
        </w:rPr>
        <w:t>WÓJT</w:t>
      </w:r>
    </w:p>
    <w:p w:rsidR="008B07B9" w:rsidRPr="00E40EE0" w:rsidRDefault="008B07B9" w:rsidP="008B07B9">
      <w:pPr>
        <w:ind w:left="4536"/>
        <w:jc w:val="center"/>
        <w:rPr>
          <w:rFonts w:eastAsia="HiraKakuPro-W3"/>
          <w:sz w:val="22"/>
          <w:szCs w:val="22"/>
        </w:rPr>
      </w:pPr>
      <w:r w:rsidRPr="00E40EE0">
        <w:rPr>
          <w:rFonts w:eastAsia="HiraKakuPro-W3"/>
          <w:sz w:val="22"/>
          <w:szCs w:val="22"/>
        </w:rPr>
        <w:t>GMINY KOŁBASKOWO</w:t>
      </w:r>
    </w:p>
    <w:p w:rsidR="008B07B9" w:rsidRPr="00E40EE0" w:rsidRDefault="008B07B9" w:rsidP="008B07B9">
      <w:pPr>
        <w:ind w:left="4536"/>
        <w:jc w:val="center"/>
        <w:rPr>
          <w:rFonts w:eastAsia="HiraKakuPro-W3"/>
          <w:sz w:val="22"/>
          <w:szCs w:val="22"/>
        </w:rPr>
      </w:pPr>
      <w:r w:rsidRPr="00E40EE0">
        <w:rPr>
          <w:rFonts w:eastAsia="HiraKakuPro-W3"/>
          <w:sz w:val="22"/>
          <w:szCs w:val="22"/>
        </w:rPr>
        <w:t>Małgorzata Schwarz</w:t>
      </w:r>
    </w:p>
    <w:p w:rsidR="00110114" w:rsidRPr="00BB213B" w:rsidRDefault="00110114" w:rsidP="00110114">
      <w:pPr>
        <w:spacing w:before="120" w:line="300" w:lineRule="atLeast"/>
        <w:ind w:left="4962"/>
        <w:jc w:val="center"/>
        <w:rPr>
          <w:i/>
          <w:iCs/>
          <w:vanish/>
          <w:specVanish/>
        </w:rPr>
      </w:pPr>
    </w:p>
    <w:p w:rsidR="00B16B5C" w:rsidRPr="00BB213B" w:rsidRDefault="00110114" w:rsidP="00BE0183">
      <w:pPr>
        <w:tabs>
          <w:tab w:val="left" w:pos="6375"/>
          <w:tab w:val="center" w:pos="7017"/>
        </w:tabs>
      </w:pPr>
      <w:r w:rsidRPr="00BB213B">
        <w:rPr>
          <w:i/>
          <w:iCs/>
        </w:rPr>
        <w:t xml:space="preserve"> </w:t>
      </w:r>
      <w:r w:rsidRPr="00BB213B">
        <w:rPr>
          <w:i/>
          <w:iCs/>
        </w:rPr>
        <w:tab/>
      </w:r>
    </w:p>
    <w:sectPr w:rsidR="00B16B5C" w:rsidRPr="00BB213B" w:rsidSect="005555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raKakuPro-W3">
    <w:altName w:val="Osaka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114"/>
    <w:rsid w:val="000868A4"/>
    <w:rsid w:val="00091700"/>
    <w:rsid w:val="000C3B13"/>
    <w:rsid w:val="000E2193"/>
    <w:rsid w:val="00110114"/>
    <w:rsid w:val="0014214A"/>
    <w:rsid w:val="001846D5"/>
    <w:rsid w:val="001940FE"/>
    <w:rsid w:val="00256DB4"/>
    <w:rsid w:val="00296051"/>
    <w:rsid w:val="002A610F"/>
    <w:rsid w:val="002D2369"/>
    <w:rsid w:val="002E42D8"/>
    <w:rsid w:val="002E4F55"/>
    <w:rsid w:val="002E621A"/>
    <w:rsid w:val="00342D42"/>
    <w:rsid w:val="003525BE"/>
    <w:rsid w:val="00356685"/>
    <w:rsid w:val="003C3C53"/>
    <w:rsid w:val="00555568"/>
    <w:rsid w:val="005561A2"/>
    <w:rsid w:val="00581786"/>
    <w:rsid w:val="006526F0"/>
    <w:rsid w:val="006955FA"/>
    <w:rsid w:val="006C67DC"/>
    <w:rsid w:val="00724B45"/>
    <w:rsid w:val="00726B73"/>
    <w:rsid w:val="00774085"/>
    <w:rsid w:val="00815082"/>
    <w:rsid w:val="008501E7"/>
    <w:rsid w:val="00872DE5"/>
    <w:rsid w:val="00883636"/>
    <w:rsid w:val="008B07B9"/>
    <w:rsid w:val="009B198F"/>
    <w:rsid w:val="009E54DB"/>
    <w:rsid w:val="00AA0E69"/>
    <w:rsid w:val="00B16B5C"/>
    <w:rsid w:val="00B93C84"/>
    <w:rsid w:val="00BA5227"/>
    <w:rsid w:val="00BB213B"/>
    <w:rsid w:val="00BE0183"/>
    <w:rsid w:val="00C15380"/>
    <w:rsid w:val="00C23245"/>
    <w:rsid w:val="00C314E1"/>
    <w:rsid w:val="00CA3C5A"/>
    <w:rsid w:val="00CB26F7"/>
    <w:rsid w:val="00CE5D4C"/>
    <w:rsid w:val="00D91DE5"/>
    <w:rsid w:val="00DA0AAF"/>
    <w:rsid w:val="00DD3EED"/>
    <w:rsid w:val="00DF056F"/>
    <w:rsid w:val="00E40EE0"/>
    <w:rsid w:val="00EE33D6"/>
    <w:rsid w:val="00F74629"/>
    <w:rsid w:val="00F8580C"/>
    <w:rsid w:val="00FA6898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120" w:line="300" w:lineRule="atLeast"/>
        <w:ind w:righ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114"/>
    <w:pPr>
      <w:widowControl w:val="0"/>
      <w:autoSpaceDE w:val="0"/>
      <w:autoSpaceDN w:val="0"/>
      <w:adjustRightInd w:val="0"/>
      <w:spacing w:before="0" w:after="0" w:line="240" w:lineRule="auto"/>
      <w:ind w:right="0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1011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011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101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0114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101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011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1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baskowo.pl" TargetMode="External"/><Relationship Id="rId5" Type="http://schemas.openxmlformats.org/officeDocument/2006/relationships/hyperlink" Target="http://www.bip.kolbaskowo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wojtek</cp:lastModifiedBy>
  <cp:revision>2</cp:revision>
  <cp:lastPrinted>2023-04-26T09:50:00Z</cp:lastPrinted>
  <dcterms:created xsi:type="dcterms:W3CDTF">2023-05-11T11:41:00Z</dcterms:created>
  <dcterms:modified xsi:type="dcterms:W3CDTF">2023-05-11T11:41:00Z</dcterms:modified>
</cp:coreProperties>
</file>