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1201" w14:textId="7A0004C8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 w:rsidR="009D2B97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537F43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B7C9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537F4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CA20C29" w14:textId="77777777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B9454E" w14:textId="77777777" w:rsidR="005800B0" w:rsidRDefault="005800B0" w:rsidP="005800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41A4A355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641AD4E9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7466D119" w14:textId="794F2AA8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 w:rsidR="00FB7C91">
        <w:rPr>
          <w:rFonts w:ascii="Arial" w:eastAsia="Calibri" w:hAnsi="Arial" w:cs="Arial"/>
          <w:color w:val="000000"/>
          <w:sz w:val="20"/>
          <w:lang w:eastAsia="pl-PL"/>
        </w:rPr>
        <w:t>23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 w:rsidR="00FB7C91">
        <w:rPr>
          <w:rFonts w:ascii="Arial" w:eastAsia="Calibri" w:hAnsi="Arial" w:cs="Arial"/>
          <w:color w:val="000000"/>
          <w:sz w:val="20"/>
          <w:lang w:eastAsia="pl-PL"/>
        </w:rPr>
        <w:t>571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7709FD9" w14:textId="77777777" w:rsidR="005800B0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B113BC" w14:textId="77777777" w:rsidR="005800B0" w:rsidRPr="001E2183" w:rsidRDefault="005800B0" w:rsidP="005800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38662F17" w14:textId="24C1B7F6" w:rsidR="009D2B97" w:rsidRPr="009D2B97" w:rsidRDefault="005800B0" w:rsidP="009D2B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Dot.: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</w:t>
      </w:r>
      <w:r w:rsidR="009D2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</w:t>
      </w:r>
      <w:r w:rsidR="00FB7C91"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wsparcie zadania publicznego w zakresie </w:t>
      </w:r>
      <w:r w:rsidR="009D2B97" w:rsidRPr="009D2B97">
        <w:rPr>
          <w:rFonts w:ascii="Arial" w:eastAsia="Times New Roman" w:hAnsi="Arial" w:cs="Arial"/>
          <w:sz w:val="20"/>
          <w:szCs w:val="20"/>
          <w:lang w:eastAsia="pl-PL"/>
        </w:rPr>
        <w:t>integracji i reintegracji zawodowej i społecznej osób zagrożonych wykluczeniem społecznym z terenu Gminy Kołbaskowo w 202</w:t>
      </w:r>
      <w:r w:rsidR="00537F4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9D2B97" w:rsidRPr="009D2B97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4329463E" w14:textId="77777777" w:rsidR="009D2B97" w:rsidRDefault="009D2B97" w:rsidP="009D2B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542FE51" w14:textId="77777777" w:rsidR="005800B0" w:rsidRDefault="005800B0" w:rsidP="005800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774AA53C" w14:textId="338CA3DE" w:rsidR="009D2B97" w:rsidRPr="009D2B97" w:rsidRDefault="005800B0" w:rsidP="001946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 w:rsidR="009D2B97">
        <w:rPr>
          <w:rFonts w:ascii="Arial" w:eastAsia="Calibri" w:hAnsi="Arial" w:cs="Arial"/>
          <w:sz w:val="24"/>
          <w:szCs w:val="24"/>
          <w:lang w:eastAsia="pl-PL"/>
        </w:rPr>
        <w:t>0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8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2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/20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2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7 stycz</w:t>
      </w:r>
      <w:r>
        <w:rPr>
          <w:rFonts w:ascii="Arial" w:eastAsia="Calibri" w:hAnsi="Arial" w:cs="Arial"/>
          <w:sz w:val="24"/>
          <w:szCs w:val="24"/>
          <w:lang w:eastAsia="pl-PL"/>
        </w:rPr>
        <w:t>nia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537F43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wsparcie zadania publicznego </w:t>
      </w:r>
      <w:r w:rsidR="009D2B9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9D2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zakresie </w:t>
      </w:r>
      <w:r w:rsidR="009D2B97" w:rsidRPr="009D2B97">
        <w:rPr>
          <w:rFonts w:ascii="Arial" w:eastAsia="Times New Roman" w:hAnsi="Arial" w:cs="Arial"/>
          <w:sz w:val="24"/>
          <w:szCs w:val="24"/>
          <w:lang w:eastAsia="pl-PL"/>
        </w:rPr>
        <w:t>integracji i reintegracji zawodowej i społecznej osób zagrożonych wykluczeniem społecznym z terenu Gminy Kołbaskowo w 202</w:t>
      </w:r>
      <w:r w:rsidR="00A10C1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D2B97" w:rsidRPr="009D2B97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37FF040D" w14:textId="10D63485" w:rsidR="00FB7C91" w:rsidRPr="009D2B97" w:rsidRDefault="00FB7C91" w:rsidP="001946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F43E89" w14:textId="77777777" w:rsidR="005800B0" w:rsidRDefault="005800B0" w:rsidP="00683E0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30FC585" w14:textId="313344A0" w:rsidR="005800B0" w:rsidRDefault="005800B0" w:rsidP="00683E0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A10C1D">
        <w:rPr>
          <w:rFonts w:ascii="Arial" w:eastAsia="Calibri" w:hAnsi="Arial" w:cs="Arial"/>
          <w:sz w:val="24"/>
          <w:szCs w:val="24"/>
          <w:lang w:eastAsia="pl-PL"/>
        </w:rPr>
        <w:t>50</w:t>
      </w:r>
      <w:r w:rsidR="00D67E04">
        <w:rPr>
          <w:rFonts w:ascii="Arial" w:eastAsia="Calibri" w:hAnsi="Arial" w:cs="Arial"/>
          <w:sz w:val="24"/>
          <w:szCs w:val="24"/>
          <w:lang w:eastAsia="pl-PL"/>
        </w:rPr>
        <w:t>.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000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  <w:t>Do Urzędu Gminy Kołbaskowo wpłynęł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 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wyznaczonym </w:t>
      </w:r>
      <w:r>
        <w:rPr>
          <w:rFonts w:ascii="Arial" w:eastAsia="Calibri" w:hAnsi="Arial" w:cs="Arial"/>
          <w:sz w:val="24"/>
          <w:szCs w:val="24"/>
          <w:lang w:eastAsia="pl-PL"/>
        </w:rPr>
        <w:t>terminie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 do składania ofert</w:t>
      </w:r>
      <w:r w:rsidR="00205C8B">
        <w:rPr>
          <w:rFonts w:ascii="Arial" w:eastAsia="Calibri" w:hAnsi="Arial" w:cs="Arial"/>
          <w:sz w:val="24"/>
          <w:szCs w:val="24"/>
          <w:lang w:eastAsia="pl-PL"/>
        </w:rPr>
        <w:t>,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 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ofert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złożone przez:</w:t>
      </w:r>
    </w:p>
    <w:p w14:paraId="199CD3DA" w14:textId="22D4FD60" w:rsidR="00FB7C91" w:rsidRDefault="00FB7C91" w:rsidP="00683E03">
      <w:pPr>
        <w:pStyle w:val="Akapitzlist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Stowarzyszenie</w:t>
      </w:r>
      <w:r w:rsidR="009D2B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2B97">
        <w:rPr>
          <w:rFonts w:ascii="Arial" w:eastAsia="Calibri" w:hAnsi="Arial" w:cs="Arial"/>
          <w:sz w:val="24"/>
          <w:szCs w:val="24"/>
          <w:lang w:eastAsia="pl-PL"/>
        </w:rPr>
        <w:t xml:space="preserve">„SOS dla Rodziny” </w:t>
      </w:r>
      <w:r w:rsidR="009D2B97" w:rsidRPr="004232A3">
        <w:rPr>
          <w:rFonts w:ascii="Arial" w:eastAsia="Calibri" w:hAnsi="Arial" w:cs="Arial"/>
          <w:sz w:val="24"/>
          <w:szCs w:val="24"/>
          <w:lang w:eastAsia="pl-PL"/>
        </w:rPr>
        <w:t xml:space="preserve">z siedzibą ul. </w:t>
      </w:r>
      <w:r w:rsidR="009D2B97">
        <w:rPr>
          <w:rFonts w:ascii="Arial" w:eastAsia="Calibri" w:hAnsi="Arial" w:cs="Arial"/>
          <w:sz w:val="24"/>
          <w:szCs w:val="24"/>
          <w:lang w:eastAsia="pl-PL"/>
        </w:rPr>
        <w:t>Energetyków 10, 70-656 Szczecin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D2B97">
        <w:rPr>
          <w:rFonts w:ascii="Arial" w:eastAsia="Times New Roman" w:hAnsi="Arial" w:cs="Arial"/>
          <w:sz w:val="24"/>
          <w:szCs w:val="24"/>
          <w:lang w:eastAsia="pl-PL"/>
        </w:rPr>
        <w:t>Komisja konkursowa przyznała 6</w:t>
      </w:r>
      <w:r w:rsidR="00D67E0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05C8B">
        <w:rPr>
          <w:rFonts w:ascii="Arial" w:eastAsia="Times New Roman" w:hAnsi="Arial" w:cs="Arial"/>
          <w:sz w:val="24"/>
          <w:szCs w:val="24"/>
          <w:lang w:eastAsia="pl-PL"/>
        </w:rPr>
        <w:t xml:space="preserve"> punktów.</w:t>
      </w:r>
    </w:p>
    <w:p w14:paraId="093CA498" w14:textId="77777777" w:rsidR="00205C8B" w:rsidRDefault="00205C8B" w:rsidP="00683E03">
      <w:pPr>
        <w:pStyle w:val="Akapitzlist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8924DA" w14:textId="2D9497F2" w:rsidR="003865C4" w:rsidRPr="00683E03" w:rsidRDefault="00205C8B" w:rsidP="00683E0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Ww. organizacja pożytku publicznego spełnia</w:t>
      </w:r>
      <w:r w:rsidR="005800B0">
        <w:rPr>
          <w:rFonts w:ascii="Arial" w:eastAsia="Calibri" w:hAnsi="Arial" w:cs="Arial"/>
          <w:sz w:val="24"/>
          <w:szCs w:val="24"/>
          <w:lang w:eastAsia="pl-PL"/>
        </w:rPr>
        <w:t xml:space="preserve"> zasady przyznawania dotacji oraz kryteria oceny ofert. Z uwagi, iż konkurs ogłoszony został na jedno zadanie i jest ono niepodzielne, zgodnie z oceną punktową Komisji Konkursowej,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została przyznana </w:t>
      </w:r>
      <w:r>
        <w:rPr>
          <w:rFonts w:ascii="Arial" w:eastAsia="Calibri" w:hAnsi="Arial" w:cs="Arial"/>
          <w:sz w:val="24"/>
          <w:szCs w:val="24"/>
          <w:lang w:eastAsia="pl-PL"/>
        </w:rPr>
        <w:t>d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otacj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D67E04">
        <w:rPr>
          <w:rFonts w:ascii="Arial" w:eastAsia="Times New Roman" w:hAnsi="Arial" w:cs="Arial"/>
          <w:bCs/>
          <w:sz w:val="24"/>
          <w:szCs w:val="24"/>
          <w:lang w:eastAsia="pl-PL"/>
        </w:rPr>
        <w:t>50.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000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,00 zł (słownie: </w:t>
      </w:r>
      <w:r w:rsidR="00D67E04">
        <w:rPr>
          <w:rFonts w:ascii="Arial" w:eastAsia="Times New Roman" w:hAnsi="Arial" w:cs="Arial"/>
          <w:bCs/>
          <w:sz w:val="24"/>
          <w:szCs w:val="24"/>
          <w:lang w:eastAsia="pl-PL"/>
        </w:rPr>
        <w:t>pięćdziesiąt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otych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00/100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3865C4"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Stowarzyszeniu </w:t>
      </w:r>
      <w:r w:rsidR="009D2B97">
        <w:rPr>
          <w:rFonts w:ascii="Arial" w:eastAsia="Calibri" w:hAnsi="Arial" w:cs="Arial"/>
          <w:sz w:val="24"/>
          <w:szCs w:val="24"/>
          <w:lang w:eastAsia="pl-PL"/>
        </w:rPr>
        <w:t xml:space="preserve">„SOS dla Rodziny” </w:t>
      </w:r>
      <w:r w:rsidR="009D2B97" w:rsidRPr="004232A3">
        <w:rPr>
          <w:rFonts w:ascii="Arial" w:eastAsia="Calibri" w:hAnsi="Arial" w:cs="Arial"/>
          <w:sz w:val="24"/>
          <w:szCs w:val="24"/>
          <w:lang w:eastAsia="pl-PL"/>
        </w:rPr>
        <w:t xml:space="preserve">z siedzibą ul. </w:t>
      </w:r>
      <w:r w:rsidR="009D2B97">
        <w:rPr>
          <w:rFonts w:ascii="Arial" w:eastAsia="Calibri" w:hAnsi="Arial" w:cs="Arial"/>
          <w:sz w:val="24"/>
          <w:szCs w:val="24"/>
          <w:lang w:eastAsia="pl-PL"/>
        </w:rPr>
        <w:t>Energetyków 10, 70-656 Szczecin.</w:t>
      </w:r>
    </w:p>
    <w:p w14:paraId="79E4026D" w14:textId="34CDD5A0" w:rsidR="005800B0" w:rsidRDefault="005800B0" w:rsidP="00683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83">
        <w:rPr>
          <w:rFonts w:ascii="Arial" w:eastAsia="Times New Roman" w:hAnsi="Arial" w:cs="Arial"/>
          <w:sz w:val="24"/>
          <w:szCs w:val="24"/>
          <w:lang w:eastAsia="pl-PL"/>
        </w:rPr>
        <w:t>W postępowaniu nie odrzucono żadnej oferty.</w:t>
      </w:r>
      <w:r w:rsidRPr="00B259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7E57F42B" w14:textId="77777777" w:rsidR="00205C8B" w:rsidRPr="00801147" w:rsidRDefault="00205C8B" w:rsidP="00683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D3F8C" w14:textId="68F3FE22" w:rsidR="005800B0" w:rsidRDefault="005800B0" w:rsidP="00D67E04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353BBBAC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F9B78D8" w14:textId="77777777" w:rsidR="005800B0" w:rsidRPr="00117846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5F6328A6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5AEF" w14:textId="77777777" w:rsidR="001F6134" w:rsidRDefault="001F6134" w:rsidP="005800B0">
      <w:pPr>
        <w:spacing w:after="0" w:line="240" w:lineRule="auto"/>
      </w:pPr>
      <w:r>
        <w:separator/>
      </w:r>
    </w:p>
  </w:endnote>
  <w:endnote w:type="continuationSeparator" w:id="0">
    <w:p w14:paraId="20DF6FE0" w14:textId="77777777" w:rsidR="001F6134" w:rsidRDefault="001F6134" w:rsidP="005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728716"/>
      <w:docPartObj>
        <w:docPartGallery w:val="Page Numbers (Bottom of Page)"/>
        <w:docPartUnique/>
      </w:docPartObj>
    </w:sdtPr>
    <w:sdtContent>
      <w:p w14:paraId="3CCED63B" w14:textId="43B18F73" w:rsidR="009D2B97" w:rsidRDefault="009D2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E03">
          <w:rPr>
            <w:noProof/>
          </w:rPr>
          <w:t>1</w:t>
        </w:r>
        <w:r>
          <w:fldChar w:fldCharType="end"/>
        </w:r>
      </w:p>
    </w:sdtContent>
  </w:sdt>
  <w:p w14:paraId="72AF6E01" w14:textId="77777777" w:rsidR="00205C8B" w:rsidRDefault="00205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0B14" w14:textId="77777777" w:rsidR="001F6134" w:rsidRDefault="001F6134" w:rsidP="005800B0">
      <w:pPr>
        <w:spacing w:after="0" w:line="240" w:lineRule="auto"/>
      </w:pPr>
      <w:r>
        <w:separator/>
      </w:r>
    </w:p>
  </w:footnote>
  <w:footnote w:type="continuationSeparator" w:id="0">
    <w:p w14:paraId="78F98D84" w14:textId="77777777" w:rsidR="001F6134" w:rsidRDefault="001F6134" w:rsidP="0058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BA0" w14:textId="0CD032DC" w:rsidR="00000000" w:rsidRPr="00387D90" w:rsidRDefault="001E5364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9D2B97">
      <w:rPr>
        <w:rFonts w:ascii="Arial" w:hAnsi="Arial" w:cs="Arial"/>
      </w:rPr>
      <w:t>2</w:t>
    </w:r>
    <w:r>
      <w:rPr>
        <w:rFonts w:ascii="Arial" w:hAnsi="Arial" w:cs="Arial"/>
      </w:rPr>
      <w:t>.202</w:t>
    </w:r>
    <w:r w:rsidR="00537F43">
      <w:rPr>
        <w:rFonts w:ascii="Arial" w:hAnsi="Arial" w:cs="Arial"/>
      </w:rPr>
      <w:t>4</w:t>
    </w:r>
    <w:r w:rsidR="00FB7C91">
      <w:rPr>
        <w:rFonts w:ascii="Arial" w:hAnsi="Arial" w:cs="Arial"/>
      </w:rPr>
      <w:t>.</w:t>
    </w:r>
    <w:r w:rsidR="00537F43">
      <w:rPr>
        <w:rFonts w:ascii="Arial" w:hAnsi="Arial" w:cs="Arial"/>
      </w:rPr>
      <w:t>A</w:t>
    </w:r>
    <w:r>
      <w:rPr>
        <w:rFonts w:ascii="Arial" w:hAnsi="Arial" w:cs="Arial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9930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0"/>
    <w:rsid w:val="00022E5D"/>
    <w:rsid w:val="0019467A"/>
    <w:rsid w:val="001E5364"/>
    <w:rsid w:val="001F6134"/>
    <w:rsid w:val="00205C8B"/>
    <w:rsid w:val="00264DDE"/>
    <w:rsid w:val="002836CF"/>
    <w:rsid w:val="003728FD"/>
    <w:rsid w:val="003865C4"/>
    <w:rsid w:val="00426F21"/>
    <w:rsid w:val="00537F43"/>
    <w:rsid w:val="005800B0"/>
    <w:rsid w:val="00683E03"/>
    <w:rsid w:val="009073E8"/>
    <w:rsid w:val="0096521C"/>
    <w:rsid w:val="009D2B97"/>
    <w:rsid w:val="00A10C1D"/>
    <w:rsid w:val="00B36E1C"/>
    <w:rsid w:val="00C062F3"/>
    <w:rsid w:val="00C87441"/>
    <w:rsid w:val="00D67E04"/>
    <w:rsid w:val="00E00682"/>
    <w:rsid w:val="00E42174"/>
    <w:rsid w:val="00F14095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28E"/>
  <w15:chartTrackingRefBased/>
  <w15:docId w15:val="{C3386EBF-71AB-4680-8B70-E263EA0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B0"/>
  </w:style>
  <w:style w:type="paragraph" w:styleId="Stopka">
    <w:name w:val="footer"/>
    <w:basedOn w:val="Normalny"/>
    <w:link w:val="Stopka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B0"/>
  </w:style>
  <w:style w:type="paragraph" w:styleId="Akapitzlist">
    <w:name w:val="List Paragraph"/>
    <w:basedOn w:val="Normalny"/>
    <w:uiPriority w:val="34"/>
    <w:qFormat/>
    <w:rsid w:val="00580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7</cp:revision>
  <cp:lastPrinted>2024-01-04T12:58:00Z</cp:lastPrinted>
  <dcterms:created xsi:type="dcterms:W3CDTF">2024-01-04T13:36:00Z</dcterms:created>
  <dcterms:modified xsi:type="dcterms:W3CDTF">2025-01-09T11:07:00Z</dcterms:modified>
</cp:coreProperties>
</file>